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BF282" w14:textId="69BB930C" w:rsidR="0071212E" w:rsidRDefault="0071212E" w:rsidP="0071212E">
      <w:pPr>
        <w:spacing w:after="0" w:line="240" w:lineRule="auto"/>
        <w:rPr>
          <w:rFonts w:asciiTheme="majorBidi" w:hAnsiTheme="majorBidi" w:cstheme="majorBidi"/>
        </w:rPr>
      </w:pPr>
      <w:bookmarkStart w:id="0" w:name="_Hlk168481044"/>
      <w:permStart w:id="1024550636" w:edGrp="everyone"/>
      <w:permEnd w:id="1024550636"/>
    </w:p>
    <w:p w14:paraId="39A34955" w14:textId="711F244F" w:rsidR="0071212E" w:rsidRDefault="0071212E" w:rsidP="00D242A5">
      <w:pPr>
        <w:spacing w:after="0" w:line="240" w:lineRule="auto"/>
        <w:jc w:val="right"/>
        <w:rPr>
          <w:rFonts w:asciiTheme="majorBidi" w:hAnsiTheme="majorBidi" w:cstheme="majorBidi"/>
        </w:rPr>
      </w:pPr>
    </w:p>
    <w:p w14:paraId="48410F21" w14:textId="77777777" w:rsidR="0071212E" w:rsidRDefault="0071212E" w:rsidP="0071212E">
      <w:pPr>
        <w:spacing w:after="0" w:line="240" w:lineRule="auto"/>
        <w:rPr>
          <w:rFonts w:asciiTheme="majorBidi" w:hAnsiTheme="majorBidi" w:cstheme="majorBidi"/>
        </w:rPr>
      </w:pPr>
    </w:p>
    <w:tbl>
      <w:tblPr>
        <w:tblStyle w:val="TableGrid"/>
        <w:tblW w:w="9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236"/>
        <w:gridCol w:w="4608"/>
      </w:tblGrid>
      <w:tr w:rsidR="0071212E" w:rsidRPr="00304BA9" w14:paraId="08B1BB61" w14:textId="77777777" w:rsidTr="00467813">
        <w:tc>
          <w:tcPr>
            <w:tcW w:w="4608" w:type="dxa"/>
          </w:tcPr>
          <w:p w14:paraId="02EE493F" w14:textId="0F5BB42C" w:rsidR="0071212E" w:rsidRPr="00956642" w:rsidRDefault="0071212E" w:rsidP="00467813">
            <w:pPr>
              <w:spacing w:before="60" w:after="60"/>
              <w:jc w:val="center"/>
              <w:rPr>
                <w:rFonts w:asciiTheme="majorBidi" w:hAnsiTheme="majorBidi" w:cstheme="majorBidi"/>
                <w:b/>
                <w:bCs/>
              </w:rPr>
            </w:pPr>
            <w:bookmarkStart w:id="1" w:name="_Hlk115782255"/>
            <w:r w:rsidRPr="00956642">
              <w:rPr>
                <w:rFonts w:asciiTheme="majorBidi" w:hAnsiTheme="majorBidi" w:cstheme="majorBidi"/>
                <w:b/>
                <w:bCs/>
              </w:rPr>
              <w:t>Mutual Non-Disclosure Agreement</w:t>
            </w:r>
          </w:p>
          <w:p w14:paraId="0A7CAAB7" w14:textId="77777777" w:rsidR="0071212E" w:rsidRPr="00956642" w:rsidRDefault="0071212E" w:rsidP="00467813">
            <w:pPr>
              <w:spacing w:before="60" w:after="60"/>
              <w:jc w:val="center"/>
              <w:rPr>
                <w:rFonts w:asciiTheme="majorBidi" w:hAnsiTheme="majorBidi" w:cstheme="majorBidi"/>
                <w:b/>
                <w:bCs/>
              </w:rPr>
            </w:pPr>
            <w:r w:rsidRPr="00956642">
              <w:rPr>
                <w:rFonts w:asciiTheme="majorBidi" w:hAnsiTheme="majorBidi" w:cstheme="majorBidi"/>
                <w:b/>
                <w:bCs/>
              </w:rPr>
              <w:t>Between</w:t>
            </w:r>
          </w:p>
          <w:p w14:paraId="6BADE421" w14:textId="4D9B6453" w:rsidR="00F52303" w:rsidRDefault="00F52303" w:rsidP="00467813">
            <w:pPr>
              <w:spacing w:before="60" w:after="60"/>
              <w:jc w:val="center"/>
              <w:rPr>
                <w:rFonts w:asciiTheme="majorBidi" w:hAnsiTheme="majorBidi" w:cstheme="majorBidi"/>
                <w:b/>
                <w:bCs/>
              </w:rPr>
            </w:pPr>
            <w:r w:rsidRPr="003E624E">
              <w:rPr>
                <w:rFonts w:asciiTheme="majorBidi" w:hAnsiTheme="majorBidi" w:cstheme="majorBidi"/>
                <w:b/>
                <w:bCs/>
              </w:rPr>
              <w:t>New technology company for software solutions</w:t>
            </w:r>
            <w:r w:rsidRPr="00956642">
              <w:rPr>
                <w:rFonts w:asciiTheme="majorBidi" w:hAnsiTheme="majorBidi" w:cstheme="majorBidi"/>
                <w:b/>
                <w:bCs/>
              </w:rPr>
              <w:t xml:space="preserve"> </w:t>
            </w:r>
          </w:p>
          <w:p w14:paraId="0915B8EC" w14:textId="77777777" w:rsidR="0071212E" w:rsidRPr="00956642" w:rsidRDefault="0071212E" w:rsidP="00467813">
            <w:pPr>
              <w:spacing w:before="60" w:after="60"/>
              <w:jc w:val="center"/>
              <w:rPr>
                <w:rFonts w:asciiTheme="majorBidi" w:hAnsiTheme="majorBidi" w:cstheme="majorBidi"/>
                <w:b/>
                <w:bCs/>
                <w:lang w:val="en-GB" w:bidi="ar-LB"/>
              </w:rPr>
            </w:pPr>
            <w:r w:rsidRPr="00956642">
              <w:rPr>
                <w:rFonts w:asciiTheme="majorBidi" w:hAnsiTheme="majorBidi" w:cstheme="majorBidi"/>
                <w:b/>
                <w:bCs/>
              </w:rPr>
              <w:t>And</w:t>
            </w:r>
          </w:p>
          <w:p w14:paraId="2163F281" w14:textId="77777777" w:rsidR="0071212E" w:rsidRPr="00956642" w:rsidRDefault="0071212E" w:rsidP="00467813">
            <w:pPr>
              <w:spacing w:before="60" w:after="60"/>
              <w:jc w:val="center"/>
              <w:rPr>
                <w:rFonts w:asciiTheme="majorBidi" w:hAnsiTheme="majorBidi" w:cstheme="majorBidi"/>
                <w:b/>
                <w:bCs/>
              </w:rPr>
            </w:pPr>
            <w:permStart w:id="317522897" w:edGrp="everyone"/>
            <w:r>
              <w:rPr>
                <w:rFonts w:asciiTheme="majorBidi" w:hAnsiTheme="majorBidi" w:cstheme="majorBidi"/>
                <w:b/>
                <w:bCs/>
              </w:rPr>
              <w:t>…………………………………………</w:t>
            </w:r>
            <w:permEnd w:id="317522897"/>
          </w:p>
        </w:tc>
        <w:tc>
          <w:tcPr>
            <w:tcW w:w="236" w:type="dxa"/>
          </w:tcPr>
          <w:p w14:paraId="125AFE41" w14:textId="77777777" w:rsidR="0071212E" w:rsidRPr="00956642" w:rsidRDefault="0071212E" w:rsidP="00467813">
            <w:pPr>
              <w:bidi/>
              <w:spacing w:before="60" w:after="60"/>
              <w:jc w:val="center"/>
              <w:rPr>
                <w:rFonts w:asciiTheme="majorBidi" w:hAnsiTheme="majorBidi" w:cstheme="majorBidi"/>
                <w:b/>
                <w:bCs/>
                <w:rtl/>
              </w:rPr>
            </w:pPr>
          </w:p>
        </w:tc>
        <w:tc>
          <w:tcPr>
            <w:tcW w:w="4608" w:type="dxa"/>
          </w:tcPr>
          <w:p w14:paraId="47D8D0B7" w14:textId="77777777" w:rsidR="0071212E" w:rsidRPr="00956642" w:rsidRDefault="0071212E" w:rsidP="00467813">
            <w:pPr>
              <w:bidi/>
              <w:spacing w:before="60" w:after="60"/>
              <w:jc w:val="center"/>
              <w:rPr>
                <w:rFonts w:asciiTheme="majorBidi" w:hAnsiTheme="majorBidi" w:cstheme="majorBidi"/>
                <w:b/>
                <w:bCs/>
                <w:sz w:val="24"/>
                <w:szCs w:val="24"/>
                <w:rtl/>
              </w:rPr>
            </w:pPr>
            <w:r w:rsidRPr="00956642">
              <w:rPr>
                <w:rFonts w:asciiTheme="majorBidi" w:hAnsiTheme="majorBidi" w:cstheme="majorBidi"/>
                <w:b/>
                <w:bCs/>
                <w:sz w:val="24"/>
                <w:szCs w:val="24"/>
                <w:rtl/>
              </w:rPr>
              <w:t>اتفاقية عدم إفصاح</w:t>
            </w:r>
            <w:r w:rsidRPr="00956642">
              <w:rPr>
                <w:rFonts w:asciiTheme="majorBidi" w:hAnsiTheme="majorBidi" w:cstheme="majorBidi" w:hint="cs"/>
                <w:b/>
                <w:bCs/>
                <w:sz w:val="24"/>
                <w:szCs w:val="24"/>
                <w:rtl/>
              </w:rPr>
              <w:t xml:space="preserve"> متبادلة</w:t>
            </w:r>
          </w:p>
          <w:p w14:paraId="63CBD2CC" w14:textId="77777777" w:rsidR="0071212E" w:rsidRPr="00956642" w:rsidRDefault="0071212E" w:rsidP="00467813">
            <w:pPr>
              <w:bidi/>
              <w:spacing w:before="60" w:after="60"/>
              <w:jc w:val="center"/>
              <w:rPr>
                <w:rFonts w:asciiTheme="majorBidi" w:hAnsiTheme="majorBidi" w:cstheme="majorBidi"/>
                <w:b/>
                <w:bCs/>
                <w:sz w:val="24"/>
                <w:szCs w:val="24"/>
                <w:rtl/>
              </w:rPr>
            </w:pPr>
            <w:r w:rsidRPr="00956642">
              <w:rPr>
                <w:rFonts w:asciiTheme="majorBidi" w:hAnsiTheme="majorBidi" w:cstheme="majorBidi"/>
                <w:b/>
                <w:bCs/>
                <w:sz w:val="24"/>
                <w:szCs w:val="24"/>
                <w:rtl/>
              </w:rPr>
              <w:t>بين</w:t>
            </w:r>
          </w:p>
          <w:p w14:paraId="1D62BF8B" w14:textId="77777777" w:rsidR="00F0237B" w:rsidRDefault="00F0237B" w:rsidP="00467813">
            <w:pPr>
              <w:bidi/>
              <w:spacing w:before="60" w:after="60"/>
              <w:jc w:val="center"/>
              <w:rPr>
                <w:rFonts w:asciiTheme="majorBidi" w:hAnsiTheme="majorBidi" w:cs="Times New Roman"/>
                <w:b/>
                <w:bCs/>
                <w:sz w:val="24"/>
                <w:szCs w:val="24"/>
              </w:rPr>
            </w:pPr>
            <w:r w:rsidRPr="00F0237B">
              <w:rPr>
                <w:rFonts w:asciiTheme="majorBidi" w:hAnsiTheme="majorBidi" w:cs="Times New Roman"/>
                <w:b/>
                <w:bCs/>
                <w:sz w:val="24"/>
                <w:szCs w:val="24"/>
                <w:rtl/>
              </w:rPr>
              <w:t xml:space="preserve">شركة التكنولوجيا الجديدة للحلول البرمجية </w:t>
            </w:r>
          </w:p>
          <w:p w14:paraId="705AEC65" w14:textId="77777777" w:rsidR="0071212E" w:rsidRPr="00956642" w:rsidRDefault="0071212E" w:rsidP="00F0237B">
            <w:pPr>
              <w:bidi/>
              <w:spacing w:before="60" w:after="60"/>
              <w:jc w:val="center"/>
              <w:rPr>
                <w:rFonts w:asciiTheme="majorBidi" w:hAnsiTheme="majorBidi" w:cstheme="majorBidi"/>
                <w:b/>
                <w:bCs/>
                <w:sz w:val="24"/>
                <w:szCs w:val="24"/>
                <w:rtl/>
              </w:rPr>
            </w:pPr>
            <w:r w:rsidRPr="00956642">
              <w:rPr>
                <w:rFonts w:asciiTheme="majorBidi" w:hAnsiTheme="majorBidi" w:cstheme="majorBidi"/>
                <w:b/>
                <w:bCs/>
                <w:sz w:val="24"/>
                <w:szCs w:val="24"/>
                <w:rtl/>
              </w:rPr>
              <w:t>و</w:t>
            </w:r>
          </w:p>
          <w:p w14:paraId="6B2BC1AB" w14:textId="77777777" w:rsidR="0071212E" w:rsidRPr="00956642" w:rsidRDefault="00F0237B" w:rsidP="00467813">
            <w:pPr>
              <w:bidi/>
              <w:spacing w:before="60" w:after="60"/>
              <w:jc w:val="center"/>
              <w:rPr>
                <w:rFonts w:asciiTheme="majorBidi" w:hAnsiTheme="majorBidi" w:cstheme="majorBidi"/>
                <w:b/>
                <w:bCs/>
                <w:sz w:val="24"/>
                <w:szCs w:val="24"/>
              </w:rPr>
            </w:pPr>
            <w:permStart w:id="1760320030" w:edGrp="everyone"/>
            <w:r>
              <w:rPr>
                <w:rFonts w:asciiTheme="majorBidi" w:hAnsiTheme="majorBidi" w:cstheme="majorBidi"/>
                <w:b/>
                <w:bCs/>
                <w:sz w:val="24"/>
                <w:szCs w:val="24"/>
              </w:rPr>
              <w:t>……………………………………</w:t>
            </w:r>
            <w:permEnd w:id="1760320030"/>
          </w:p>
        </w:tc>
      </w:tr>
      <w:tr w:rsidR="0071212E" w:rsidRPr="00304BA9" w14:paraId="2F72B512" w14:textId="77777777" w:rsidTr="00467813">
        <w:tc>
          <w:tcPr>
            <w:tcW w:w="4608" w:type="dxa"/>
          </w:tcPr>
          <w:p w14:paraId="256E2E43" w14:textId="77777777" w:rsidR="0071212E" w:rsidRPr="00956642" w:rsidRDefault="0071212E" w:rsidP="00467813">
            <w:pPr>
              <w:jc w:val="both"/>
              <w:rPr>
                <w:rFonts w:asciiTheme="majorBidi" w:hAnsiTheme="majorBidi" w:cstheme="majorBidi"/>
                <w:rtl/>
                <w:lang w:bidi="ar-LB"/>
              </w:rPr>
            </w:pPr>
          </w:p>
        </w:tc>
        <w:tc>
          <w:tcPr>
            <w:tcW w:w="236" w:type="dxa"/>
          </w:tcPr>
          <w:p w14:paraId="0EF198C2" w14:textId="77777777" w:rsidR="0071212E" w:rsidRPr="00956642" w:rsidRDefault="0071212E" w:rsidP="00467813">
            <w:pPr>
              <w:bidi/>
              <w:jc w:val="both"/>
              <w:rPr>
                <w:rFonts w:asciiTheme="majorBidi" w:hAnsiTheme="majorBidi" w:cstheme="majorBidi"/>
                <w:rtl/>
              </w:rPr>
            </w:pPr>
          </w:p>
        </w:tc>
        <w:tc>
          <w:tcPr>
            <w:tcW w:w="4608" w:type="dxa"/>
          </w:tcPr>
          <w:p w14:paraId="657E0AD7" w14:textId="77777777" w:rsidR="0071212E" w:rsidRPr="00956642" w:rsidRDefault="0071212E" w:rsidP="00467813">
            <w:pPr>
              <w:bidi/>
              <w:jc w:val="both"/>
              <w:rPr>
                <w:rFonts w:asciiTheme="majorBidi" w:hAnsiTheme="majorBidi" w:cstheme="majorBidi"/>
                <w:sz w:val="24"/>
                <w:szCs w:val="24"/>
                <w:rtl/>
              </w:rPr>
            </w:pPr>
          </w:p>
        </w:tc>
      </w:tr>
      <w:tr w:rsidR="0071212E" w:rsidRPr="00DC62F8" w14:paraId="052C2FA5" w14:textId="77777777" w:rsidTr="00467813">
        <w:tc>
          <w:tcPr>
            <w:tcW w:w="4608" w:type="dxa"/>
          </w:tcPr>
          <w:p w14:paraId="5E993AA5" w14:textId="77777777" w:rsidR="0071212E" w:rsidRPr="00DC62F8" w:rsidRDefault="0071212E" w:rsidP="00467813">
            <w:pPr>
              <w:jc w:val="both"/>
              <w:rPr>
                <w:rFonts w:asciiTheme="majorBidi" w:hAnsiTheme="majorBidi" w:cstheme="majorBidi"/>
              </w:rPr>
            </w:pPr>
            <w:r w:rsidRPr="00DC62F8">
              <w:rPr>
                <w:rFonts w:asciiTheme="majorBidi" w:hAnsiTheme="majorBidi" w:cstheme="majorBidi"/>
              </w:rPr>
              <w:t>This Mutual Non-Disclosure Agreement (the “</w:t>
            </w:r>
            <w:r w:rsidRPr="00DC62F8">
              <w:rPr>
                <w:rFonts w:asciiTheme="majorBidi" w:hAnsiTheme="majorBidi" w:cstheme="majorBidi"/>
                <w:b/>
                <w:bCs/>
              </w:rPr>
              <w:t>Agreement</w:t>
            </w:r>
            <w:r w:rsidRPr="00DC62F8">
              <w:rPr>
                <w:rFonts w:asciiTheme="majorBidi" w:hAnsiTheme="majorBidi" w:cstheme="majorBidi"/>
              </w:rPr>
              <w:t>”) is made as of the date of last signature below (“</w:t>
            </w:r>
            <w:r w:rsidRPr="00DC62F8">
              <w:rPr>
                <w:rFonts w:asciiTheme="majorBidi" w:hAnsiTheme="majorBidi" w:cstheme="majorBidi"/>
                <w:b/>
                <w:bCs/>
              </w:rPr>
              <w:t>Effective Date</w:t>
            </w:r>
            <w:r w:rsidRPr="00DC62F8">
              <w:rPr>
                <w:rFonts w:asciiTheme="majorBidi" w:hAnsiTheme="majorBidi" w:cstheme="majorBidi"/>
              </w:rPr>
              <w:t>”), by and between:</w:t>
            </w:r>
            <w:r w:rsidRPr="00DC62F8">
              <w:rPr>
                <w:rFonts w:asciiTheme="majorBidi" w:hAnsiTheme="majorBidi" w:cstheme="majorBidi"/>
              </w:rPr>
              <w:tab/>
            </w:r>
          </w:p>
          <w:p w14:paraId="376BB43E" w14:textId="77777777" w:rsidR="0071212E" w:rsidRPr="00DC62F8" w:rsidRDefault="0071212E" w:rsidP="00467813">
            <w:pPr>
              <w:jc w:val="both"/>
              <w:rPr>
                <w:rFonts w:asciiTheme="majorBidi" w:hAnsiTheme="majorBidi" w:cstheme="majorBidi"/>
              </w:rPr>
            </w:pPr>
          </w:p>
        </w:tc>
        <w:tc>
          <w:tcPr>
            <w:tcW w:w="236" w:type="dxa"/>
          </w:tcPr>
          <w:p w14:paraId="39EE825E" w14:textId="1CEADCA6" w:rsidR="0071212E" w:rsidRPr="00DC62F8" w:rsidRDefault="0071212E" w:rsidP="00467813">
            <w:pPr>
              <w:bidi/>
              <w:jc w:val="both"/>
              <w:rPr>
                <w:rFonts w:asciiTheme="majorBidi" w:hAnsiTheme="majorBidi" w:cstheme="majorBidi"/>
                <w:rtl/>
              </w:rPr>
            </w:pPr>
          </w:p>
        </w:tc>
        <w:tc>
          <w:tcPr>
            <w:tcW w:w="4608" w:type="dxa"/>
          </w:tcPr>
          <w:p w14:paraId="0E0C33CE" w14:textId="6B7DCD31" w:rsidR="0071212E" w:rsidRPr="00DC62F8" w:rsidRDefault="0071212E" w:rsidP="00467813">
            <w:pPr>
              <w:bidi/>
              <w:jc w:val="both"/>
              <w:rPr>
                <w:rFonts w:asciiTheme="majorBidi" w:hAnsiTheme="majorBidi" w:cstheme="majorBidi"/>
                <w:sz w:val="24"/>
                <w:szCs w:val="24"/>
              </w:rPr>
            </w:pPr>
            <w:r w:rsidRPr="00DC62F8">
              <w:rPr>
                <w:rFonts w:asciiTheme="majorBidi" w:hAnsiTheme="majorBidi" w:cstheme="majorBidi"/>
                <w:sz w:val="24"/>
                <w:szCs w:val="24"/>
                <w:rtl/>
              </w:rPr>
              <w:t>تم بعون الله إبرام اتفاقية عدم الإفصاح</w:t>
            </w:r>
            <w:r w:rsidRPr="00DC62F8">
              <w:rPr>
                <w:rFonts w:asciiTheme="majorBidi" w:hAnsiTheme="majorBidi" w:cstheme="majorBidi" w:hint="cs"/>
                <w:sz w:val="24"/>
                <w:szCs w:val="24"/>
                <w:rtl/>
              </w:rPr>
              <w:t xml:space="preserve"> المتبادلة</w:t>
            </w:r>
            <w:r w:rsidRPr="00DC62F8">
              <w:rPr>
                <w:rFonts w:asciiTheme="majorBidi" w:hAnsiTheme="majorBidi" w:cstheme="majorBidi"/>
                <w:sz w:val="24"/>
                <w:szCs w:val="24"/>
                <w:rtl/>
              </w:rPr>
              <w:t xml:space="preserve"> هذه ("</w:t>
            </w:r>
            <w:r w:rsidRPr="00DC62F8">
              <w:rPr>
                <w:rFonts w:asciiTheme="majorBidi" w:hAnsiTheme="majorBidi" w:cstheme="majorBidi"/>
                <w:b/>
                <w:bCs/>
                <w:sz w:val="24"/>
                <w:szCs w:val="24"/>
                <w:rtl/>
              </w:rPr>
              <w:t>الاتفاقية</w:t>
            </w:r>
            <w:r w:rsidRPr="00DC62F8">
              <w:rPr>
                <w:rFonts w:asciiTheme="majorBidi" w:hAnsiTheme="majorBidi" w:cstheme="majorBidi"/>
                <w:sz w:val="24"/>
                <w:szCs w:val="24"/>
                <w:rtl/>
              </w:rPr>
              <w:t>")، بتاريخ آخر توقيع أدناه ("</w:t>
            </w:r>
            <w:r w:rsidRPr="00DC62F8">
              <w:rPr>
                <w:rFonts w:asciiTheme="majorBidi" w:hAnsiTheme="majorBidi" w:cstheme="majorBidi"/>
                <w:b/>
                <w:bCs/>
                <w:sz w:val="24"/>
                <w:szCs w:val="24"/>
                <w:rtl/>
              </w:rPr>
              <w:t>تاريخ السريان</w:t>
            </w:r>
            <w:r w:rsidRPr="00DC62F8">
              <w:rPr>
                <w:rFonts w:asciiTheme="majorBidi" w:hAnsiTheme="majorBidi" w:cstheme="majorBidi"/>
                <w:sz w:val="24"/>
                <w:szCs w:val="24"/>
                <w:rtl/>
              </w:rPr>
              <w:t>") بين كل من:</w:t>
            </w:r>
          </w:p>
        </w:tc>
      </w:tr>
      <w:tr w:rsidR="0071212E" w:rsidRPr="00DC62F8" w14:paraId="2E6A2F16" w14:textId="77777777" w:rsidTr="00467813">
        <w:tc>
          <w:tcPr>
            <w:tcW w:w="4608" w:type="dxa"/>
          </w:tcPr>
          <w:p w14:paraId="0B2C7D33" w14:textId="77777777" w:rsidR="0071212E" w:rsidRPr="00DC62F8" w:rsidRDefault="003E624E" w:rsidP="0071212E">
            <w:pPr>
              <w:pStyle w:val="ListParagraph"/>
              <w:numPr>
                <w:ilvl w:val="0"/>
                <w:numId w:val="1"/>
              </w:numPr>
              <w:suppressAutoHyphens/>
              <w:spacing w:after="0" w:line="240" w:lineRule="auto"/>
              <w:ind w:left="252"/>
              <w:jc w:val="both"/>
              <w:rPr>
                <w:rFonts w:asciiTheme="majorBidi" w:hAnsiTheme="majorBidi" w:cstheme="majorBidi"/>
                <w:lang w:val="en-CA"/>
              </w:rPr>
            </w:pPr>
            <w:r w:rsidRPr="00DC62F8">
              <w:rPr>
                <w:rFonts w:asciiTheme="majorBidi" w:eastAsiaTheme="minorHAnsi" w:hAnsiTheme="majorBidi" w:cstheme="majorBidi"/>
                <w:b/>
                <w:bCs/>
              </w:rPr>
              <w:t>New technology company for software solutions</w:t>
            </w:r>
            <w:r w:rsidR="0071212E" w:rsidRPr="00DC62F8">
              <w:rPr>
                <w:rFonts w:asciiTheme="majorBidi" w:eastAsiaTheme="minorHAnsi" w:hAnsiTheme="majorBidi" w:cstheme="majorBidi"/>
              </w:rPr>
              <w:t xml:space="preserve">, a </w:t>
            </w:r>
            <w:r w:rsidRPr="00DC62F8">
              <w:rPr>
                <w:rFonts w:asciiTheme="majorBidi" w:eastAsiaTheme="minorHAnsi" w:hAnsiTheme="majorBidi" w:cstheme="majorBidi"/>
              </w:rPr>
              <w:t>limited liability</w:t>
            </w:r>
            <w:r w:rsidR="0071212E" w:rsidRPr="00DC62F8">
              <w:rPr>
                <w:rFonts w:asciiTheme="majorBidi" w:eastAsiaTheme="minorHAnsi" w:hAnsiTheme="majorBidi" w:cstheme="majorBidi"/>
              </w:rPr>
              <w:t xml:space="preserve"> company</w:t>
            </w:r>
            <w:r w:rsidR="0071212E" w:rsidRPr="00DC62F8">
              <w:rPr>
                <w:rFonts w:asciiTheme="majorBidi" w:eastAsiaTheme="minorHAnsi" w:hAnsiTheme="majorBidi" w:cstheme="majorBidi" w:hint="cs"/>
                <w:rtl/>
              </w:rPr>
              <w:t xml:space="preserve"> </w:t>
            </w:r>
            <w:r w:rsidR="0071212E" w:rsidRPr="00DC62F8">
              <w:rPr>
                <w:rFonts w:asciiTheme="majorBidi" w:eastAsiaTheme="minorHAnsi" w:hAnsiTheme="majorBidi" w:cstheme="majorBidi"/>
              </w:rPr>
              <w:t xml:space="preserve">registered in the Commercial Register in the city of Riyadh in the Kingdom of Saudi Arabia under No. </w:t>
            </w:r>
            <w:r w:rsidRPr="00DC62F8">
              <w:rPr>
                <w:rFonts w:asciiTheme="majorBidi" w:eastAsiaTheme="minorHAnsi" w:hAnsiTheme="majorBidi" w:cstheme="majorBidi"/>
              </w:rPr>
              <w:t>1010163715</w:t>
            </w:r>
            <w:r w:rsidR="0071212E" w:rsidRPr="00DC62F8">
              <w:rPr>
                <w:rFonts w:asciiTheme="majorBidi" w:eastAsiaTheme="minorHAnsi" w:hAnsiTheme="majorBidi" w:cstheme="majorBidi"/>
              </w:rPr>
              <w:t xml:space="preserve"> and unified ID number </w:t>
            </w:r>
            <w:r w:rsidRPr="00DC62F8">
              <w:rPr>
                <w:rFonts w:asciiTheme="majorBidi" w:eastAsiaTheme="minorHAnsi" w:hAnsiTheme="majorBidi" w:cstheme="majorBidi"/>
              </w:rPr>
              <w:t>7001406813</w:t>
            </w:r>
            <w:r w:rsidR="0071212E" w:rsidRPr="00DC62F8">
              <w:rPr>
                <w:rFonts w:asciiTheme="majorBidi" w:eastAsiaTheme="minorHAnsi" w:hAnsiTheme="majorBidi" w:cstheme="majorBidi"/>
              </w:rPr>
              <w:t xml:space="preserve"> having its place of business and registered office at Riyadh, Kingdom of Saudi Arabia  (the "</w:t>
            </w:r>
            <w:r w:rsidR="0071212E" w:rsidRPr="00DC62F8">
              <w:rPr>
                <w:rFonts w:asciiTheme="majorBidi" w:eastAsiaTheme="minorHAnsi" w:hAnsiTheme="majorBidi" w:cstheme="majorBidi"/>
                <w:b/>
                <w:bCs/>
              </w:rPr>
              <w:t>First Party</w:t>
            </w:r>
            <w:r w:rsidR="0071212E" w:rsidRPr="00DC62F8">
              <w:rPr>
                <w:rFonts w:asciiTheme="majorBidi" w:eastAsiaTheme="minorHAnsi" w:hAnsiTheme="majorBidi" w:cstheme="majorBidi"/>
              </w:rPr>
              <w:t xml:space="preserve">"); and  </w:t>
            </w:r>
          </w:p>
          <w:p w14:paraId="44CBC01B" w14:textId="77777777" w:rsidR="0071212E" w:rsidRPr="00DC62F8" w:rsidRDefault="0071212E" w:rsidP="00467813">
            <w:pPr>
              <w:jc w:val="both"/>
              <w:rPr>
                <w:rFonts w:asciiTheme="majorBidi" w:hAnsiTheme="majorBidi" w:cstheme="majorBidi"/>
              </w:rPr>
            </w:pPr>
          </w:p>
        </w:tc>
        <w:tc>
          <w:tcPr>
            <w:tcW w:w="236" w:type="dxa"/>
          </w:tcPr>
          <w:p w14:paraId="57959696" w14:textId="77777777" w:rsidR="0071212E" w:rsidRPr="00DC62F8" w:rsidRDefault="0071212E" w:rsidP="00467813">
            <w:pPr>
              <w:bidi/>
              <w:ind w:left="384"/>
              <w:contextualSpacing/>
              <w:jc w:val="both"/>
              <w:rPr>
                <w:rFonts w:asciiTheme="majorBidi" w:hAnsiTheme="majorBidi" w:cstheme="majorBidi"/>
                <w:b/>
                <w:bCs/>
                <w:rtl/>
              </w:rPr>
            </w:pPr>
          </w:p>
        </w:tc>
        <w:tc>
          <w:tcPr>
            <w:tcW w:w="4608" w:type="dxa"/>
          </w:tcPr>
          <w:p w14:paraId="20BEDCF9" w14:textId="49764816" w:rsidR="0071212E" w:rsidRPr="00DC62F8" w:rsidRDefault="00F0237B" w:rsidP="0071212E">
            <w:pPr>
              <w:numPr>
                <w:ilvl w:val="0"/>
                <w:numId w:val="3"/>
              </w:numPr>
              <w:bidi/>
              <w:ind w:left="384"/>
              <w:contextualSpacing/>
              <w:jc w:val="both"/>
              <w:rPr>
                <w:rFonts w:asciiTheme="majorBidi" w:hAnsiTheme="majorBidi" w:cstheme="majorBidi"/>
                <w:sz w:val="24"/>
                <w:szCs w:val="24"/>
              </w:rPr>
            </w:pPr>
            <w:r w:rsidRPr="00DC62F8">
              <w:rPr>
                <w:rFonts w:asciiTheme="majorBidi" w:hAnsiTheme="majorBidi" w:cs="Times New Roman"/>
                <w:b/>
                <w:bCs/>
                <w:sz w:val="24"/>
                <w:szCs w:val="24"/>
                <w:rtl/>
              </w:rPr>
              <w:t>شركة التكنولوجيا الجديدة للحلول البرمجية</w:t>
            </w:r>
            <w:r w:rsidR="0071212E" w:rsidRPr="00DC62F8">
              <w:rPr>
                <w:rFonts w:asciiTheme="majorBidi" w:hAnsiTheme="majorBidi" w:cstheme="majorBidi"/>
                <w:sz w:val="24"/>
                <w:szCs w:val="24"/>
                <w:rtl/>
              </w:rPr>
              <w:t xml:space="preserve">، </w:t>
            </w:r>
            <w:r w:rsidR="0071212E" w:rsidRPr="00DC62F8">
              <w:rPr>
                <w:rFonts w:ascii="Times New Roman" w:hAnsi="Times New Roman"/>
                <w:color w:val="000000"/>
                <w:sz w:val="24"/>
                <w:szCs w:val="24"/>
                <w:rtl/>
                <w:lang w:val="en-GB"/>
              </w:rPr>
              <w:t xml:space="preserve">شركة </w:t>
            </w:r>
            <w:r w:rsidRPr="00DC62F8">
              <w:rPr>
                <w:rFonts w:ascii="Times New Roman" w:hAnsi="Times New Roman" w:hint="cs"/>
                <w:color w:val="000000"/>
                <w:sz w:val="24"/>
                <w:szCs w:val="24"/>
                <w:rtl/>
                <w:lang w:val="en-GB"/>
              </w:rPr>
              <w:t>ذات مسؤلية محدودة</w:t>
            </w:r>
            <w:r w:rsidR="0071212E" w:rsidRPr="00DC62F8">
              <w:rPr>
                <w:rFonts w:ascii="Times New Roman" w:hAnsi="Times New Roman"/>
                <w:color w:val="000000"/>
                <w:sz w:val="24"/>
                <w:szCs w:val="24"/>
                <w:rtl/>
                <w:lang w:val="en-GB"/>
              </w:rPr>
              <w:t xml:space="preserve">، ومقيدة بالسجل التجاري لمدينة الرياض بالمملكة العربية السعودية برقم </w:t>
            </w:r>
            <w:r w:rsidRPr="00DC62F8">
              <w:rPr>
                <w:rFonts w:ascii="Times New Roman" w:hAnsi="Times New Roman" w:cs="Arial"/>
                <w:color w:val="000000"/>
                <w:sz w:val="24"/>
                <w:szCs w:val="24"/>
                <w:rtl/>
                <w:lang w:val="en-GB"/>
              </w:rPr>
              <w:t>1010163715</w:t>
            </w:r>
            <w:r w:rsidR="0071212E" w:rsidRPr="00DC62F8">
              <w:rPr>
                <w:rFonts w:ascii="Times New Roman" w:hAnsi="Times New Roman"/>
                <w:color w:val="000000"/>
                <w:sz w:val="24"/>
                <w:szCs w:val="24"/>
                <w:rtl/>
                <w:lang w:val="en-GB"/>
              </w:rPr>
              <w:t xml:space="preserve"> والرقم الموحد 70</w:t>
            </w:r>
            <w:r w:rsidRPr="00DC62F8">
              <w:rPr>
                <w:rFonts w:ascii="Times New Roman" w:hAnsi="Times New Roman" w:hint="cs"/>
                <w:color w:val="000000"/>
                <w:sz w:val="24"/>
                <w:szCs w:val="24"/>
                <w:rtl/>
                <w:lang w:val="en-GB"/>
              </w:rPr>
              <w:t>01406813</w:t>
            </w:r>
            <w:r w:rsidR="0071212E" w:rsidRPr="00DC62F8">
              <w:rPr>
                <w:rFonts w:ascii="Times New Roman" w:hAnsi="Times New Roman"/>
                <w:color w:val="000000"/>
                <w:sz w:val="24"/>
                <w:szCs w:val="24"/>
                <w:rtl/>
                <w:lang w:val="en-GB"/>
              </w:rPr>
              <w:t xml:space="preserve"> ومقرها في</w:t>
            </w:r>
            <w:r w:rsidR="0071212E" w:rsidRPr="00DC62F8">
              <w:rPr>
                <w:rFonts w:ascii="Times New Roman" w:hAnsi="Times New Roman" w:hint="cs"/>
                <w:color w:val="000000"/>
                <w:sz w:val="24"/>
                <w:szCs w:val="24"/>
                <w:rtl/>
                <w:lang w:val="en-GB"/>
              </w:rPr>
              <w:t xml:space="preserve"> الرياض، المملكة العربية السعودية</w:t>
            </w:r>
            <w:r w:rsidR="0071212E" w:rsidRPr="00DC62F8">
              <w:rPr>
                <w:rFonts w:ascii="Times New Roman" w:hAnsi="Times New Roman"/>
                <w:color w:val="000000"/>
                <w:sz w:val="24"/>
                <w:szCs w:val="24"/>
                <w:lang w:val="en-GB"/>
              </w:rPr>
              <w:t xml:space="preserve"> </w:t>
            </w:r>
            <w:r w:rsidR="0071212E" w:rsidRPr="00DC62F8">
              <w:rPr>
                <w:rFonts w:asciiTheme="majorBidi" w:hAnsiTheme="majorBidi" w:cstheme="majorBidi"/>
                <w:sz w:val="24"/>
                <w:szCs w:val="24"/>
                <w:rtl/>
              </w:rPr>
              <w:t>(ويشار إليها فيما بعد بـ"</w:t>
            </w:r>
            <w:r w:rsidR="0071212E" w:rsidRPr="00DC62F8">
              <w:rPr>
                <w:rFonts w:asciiTheme="majorBidi" w:hAnsiTheme="majorBidi" w:cstheme="majorBidi"/>
                <w:b/>
                <w:bCs/>
                <w:sz w:val="24"/>
                <w:szCs w:val="24"/>
                <w:rtl/>
              </w:rPr>
              <w:t>الطرف الأول</w:t>
            </w:r>
            <w:r w:rsidR="0071212E" w:rsidRPr="00DC62F8">
              <w:rPr>
                <w:rFonts w:asciiTheme="majorBidi" w:hAnsiTheme="majorBidi" w:cstheme="majorBidi"/>
                <w:sz w:val="24"/>
                <w:szCs w:val="24"/>
                <w:rtl/>
              </w:rPr>
              <w:t xml:space="preserve">")؛ و </w:t>
            </w:r>
          </w:p>
          <w:p w14:paraId="5530062F" w14:textId="77777777" w:rsidR="0071212E" w:rsidRPr="00DC62F8" w:rsidRDefault="0071212E" w:rsidP="00467813">
            <w:pPr>
              <w:bidi/>
              <w:jc w:val="both"/>
              <w:rPr>
                <w:rFonts w:asciiTheme="majorBidi" w:hAnsiTheme="majorBidi" w:cstheme="majorBidi"/>
                <w:sz w:val="24"/>
                <w:szCs w:val="24"/>
              </w:rPr>
            </w:pPr>
          </w:p>
        </w:tc>
      </w:tr>
      <w:tr w:rsidR="0071212E" w:rsidRPr="00304BA9" w14:paraId="75993B2C" w14:textId="77777777" w:rsidTr="00467813">
        <w:tc>
          <w:tcPr>
            <w:tcW w:w="4608" w:type="dxa"/>
          </w:tcPr>
          <w:p w14:paraId="3A9D3C0E" w14:textId="77777777" w:rsidR="0071212E" w:rsidRPr="00956642" w:rsidRDefault="0071212E" w:rsidP="0071212E">
            <w:pPr>
              <w:pStyle w:val="ListParagraph"/>
              <w:numPr>
                <w:ilvl w:val="0"/>
                <w:numId w:val="1"/>
              </w:numPr>
              <w:suppressAutoHyphens/>
              <w:spacing w:after="0" w:line="240" w:lineRule="auto"/>
              <w:jc w:val="both"/>
              <w:rPr>
                <w:rFonts w:asciiTheme="majorBidi" w:eastAsiaTheme="minorHAnsi" w:hAnsiTheme="majorBidi" w:cstheme="majorBidi"/>
              </w:rPr>
            </w:pPr>
            <w:permStart w:id="200949827" w:edGrp="everyone" w:colFirst="0" w:colLast="0"/>
            <w:permStart w:id="1034360140" w:edGrp="everyone" w:colFirst="1" w:colLast="1"/>
            <w:permStart w:id="1459647581" w:edGrp="everyone" w:colFirst="2" w:colLast="2"/>
            <w:r>
              <w:rPr>
                <w:rFonts w:asciiTheme="majorBidi" w:hAnsiTheme="majorBidi" w:cstheme="majorBidi"/>
                <w:b/>
                <w:bCs/>
              </w:rPr>
              <w:t>……………………………</w:t>
            </w:r>
            <w:proofErr w:type="gramStart"/>
            <w:r>
              <w:rPr>
                <w:rFonts w:asciiTheme="majorBidi" w:hAnsiTheme="majorBidi" w:cstheme="majorBidi"/>
                <w:b/>
                <w:bCs/>
              </w:rPr>
              <w:t>…..</w:t>
            </w:r>
            <w:proofErr w:type="gramEnd"/>
            <w:r w:rsidRPr="00956642">
              <w:rPr>
                <w:rFonts w:asciiTheme="majorBidi" w:eastAsiaTheme="minorHAnsi" w:hAnsiTheme="majorBidi" w:cstheme="majorBidi"/>
              </w:rPr>
              <w:t>, a company</w:t>
            </w:r>
            <w:r w:rsidR="003E624E" w:rsidRPr="003E624E">
              <w:rPr>
                <w:rFonts w:asciiTheme="majorBidi" w:eastAsiaTheme="minorHAnsi" w:hAnsiTheme="majorBidi" w:cstheme="majorBidi"/>
              </w:rPr>
              <w:t xml:space="preserve">, registration number </w:t>
            </w:r>
            <w:r w:rsidR="00CE19CF">
              <w:rPr>
                <w:rFonts w:asciiTheme="majorBidi" w:eastAsiaTheme="minorHAnsi" w:hAnsiTheme="majorBidi" w:cstheme="majorBidi"/>
              </w:rPr>
              <w:t>…………</w:t>
            </w:r>
            <w:r w:rsidR="003E624E" w:rsidRPr="003E624E">
              <w:rPr>
                <w:rFonts w:asciiTheme="majorBidi" w:eastAsiaTheme="minorHAnsi" w:hAnsiTheme="majorBidi" w:cstheme="majorBidi"/>
              </w:rPr>
              <w:t xml:space="preserve"> unified number</w:t>
            </w:r>
            <w:r w:rsidR="00CE19CF">
              <w:rPr>
                <w:rFonts w:asciiTheme="majorBidi" w:eastAsiaTheme="minorHAnsi" w:hAnsiTheme="majorBidi" w:cstheme="majorBidi"/>
              </w:rPr>
              <w:t>…………</w:t>
            </w:r>
            <w:r w:rsidR="003E624E" w:rsidRPr="003E624E">
              <w:rPr>
                <w:rFonts w:asciiTheme="majorBidi" w:eastAsiaTheme="minorHAnsi" w:hAnsiTheme="majorBidi" w:cstheme="majorBidi"/>
              </w:rPr>
              <w:t xml:space="preserve">, and its address </w:t>
            </w:r>
            <w:r w:rsidR="00CE19CF">
              <w:rPr>
                <w:rFonts w:asciiTheme="majorBidi" w:eastAsiaTheme="minorHAnsi" w:hAnsiTheme="majorBidi" w:cstheme="majorBidi"/>
              </w:rPr>
              <w:t>……………</w:t>
            </w:r>
            <w:r w:rsidR="003E624E" w:rsidRPr="003E624E">
              <w:rPr>
                <w:rFonts w:asciiTheme="majorBidi" w:eastAsiaTheme="minorHAnsi" w:hAnsiTheme="majorBidi" w:cstheme="majorBidi"/>
              </w:rPr>
              <w:t xml:space="preserve"> (hereinafter referred to as the “Second Party”).</w:t>
            </w:r>
          </w:p>
          <w:p w14:paraId="3D15AF7E" w14:textId="77777777" w:rsidR="0071212E" w:rsidRPr="00956642" w:rsidRDefault="0071212E" w:rsidP="00467813">
            <w:pPr>
              <w:jc w:val="both"/>
              <w:rPr>
                <w:rFonts w:asciiTheme="majorBidi" w:hAnsiTheme="majorBidi" w:cstheme="majorBidi"/>
              </w:rPr>
            </w:pPr>
          </w:p>
        </w:tc>
        <w:tc>
          <w:tcPr>
            <w:tcW w:w="236" w:type="dxa"/>
          </w:tcPr>
          <w:p w14:paraId="03FA366A" w14:textId="77777777" w:rsidR="0071212E" w:rsidRPr="00956642" w:rsidRDefault="0071212E" w:rsidP="00467813">
            <w:pPr>
              <w:bidi/>
              <w:contextualSpacing/>
              <w:jc w:val="both"/>
              <w:rPr>
                <w:rFonts w:asciiTheme="majorBidi" w:hAnsiTheme="majorBidi" w:cstheme="majorBidi"/>
                <w:b/>
                <w:bCs/>
                <w:rtl/>
              </w:rPr>
            </w:pPr>
          </w:p>
        </w:tc>
        <w:tc>
          <w:tcPr>
            <w:tcW w:w="4608" w:type="dxa"/>
          </w:tcPr>
          <w:p w14:paraId="3106387B" w14:textId="64DDF85C" w:rsidR="0071212E" w:rsidRPr="00956642" w:rsidRDefault="00CE19CF" w:rsidP="0071212E">
            <w:pPr>
              <w:numPr>
                <w:ilvl w:val="0"/>
                <w:numId w:val="3"/>
              </w:numPr>
              <w:bidi/>
              <w:ind w:left="384"/>
              <w:contextualSpacing/>
              <w:jc w:val="both"/>
              <w:rPr>
                <w:rFonts w:asciiTheme="majorBidi" w:hAnsiTheme="majorBidi" w:cstheme="majorBidi"/>
                <w:sz w:val="24"/>
                <w:szCs w:val="24"/>
              </w:rPr>
            </w:pPr>
            <w:r>
              <w:rPr>
                <w:rFonts w:asciiTheme="majorBidi" w:hAnsiTheme="majorBidi" w:cstheme="majorBidi"/>
                <w:sz w:val="24"/>
                <w:szCs w:val="24"/>
              </w:rPr>
              <w:t>…………………………</w:t>
            </w:r>
            <w:proofErr w:type="gramStart"/>
            <w:r>
              <w:rPr>
                <w:rFonts w:asciiTheme="majorBidi" w:hAnsiTheme="majorBidi" w:cstheme="majorBidi"/>
                <w:sz w:val="24"/>
                <w:szCs w:val="24"/>
              </w:rPr>
              <w:t>….</w:t>
            </w:r>
            <w:r w:rsidR="0071212E" w:rsidRPr="00956642">
              <w:rPr>
                <w:rFonts w:asciiTheme="majorBidi" w:hAnsiTheme="majorBidi" w:cstheme="majorBidi"/>
                <w:sz w:val="24"/>
                <w:szCs w:val="24"/>
                <w:rtl/>
              </w:rPr>
              <w:t>،</w:t>
            </w:r>
            <w:proofErr w:type="gramEnd"/>
            <w:r w:rsidR="0071212E" w:rsidRPr="00956642">
              <w:rPr>
                <w:rFonts w:asciiTheme="majorBidi" w:hAnsiTheme="majorBidi" w:cstheme="majorBidi"/>
                <w:sz w:val="24"/>
                <w:szCs w:val="24"/>
                <w:rtl/>
              </w:rPr>
              <w:t xml:space="preserve"> وهي شركة </w:t>
            </w:r>
            <w:r>
              <w:rPr>
                <w:rFonts w:asciiTheme="majorBidi" w:hAnsiTheme="majorBidi" w:cstheme="majorBidi"/>
                <w:sz w:val="24"/>
                <w:szCs w:val="24"/>
              </w:rPr>
              <w:t>………………</w:t>
            </w:r>
            <w:r w:rsidR="0071212E" w:rsidRPr="00956642">
              <w:rPr>
                <w:rFonts w:asciiTheme="majorBidi" w:hAnsiTheme="majorBidi" w:cstheme="majorBidi"/>
                <w:sz w:val="24"/>
                <w:szCs w:val="24"/>
                <w:rtl/>
              </w:rPr>
              <w:t xml:space="preserve"> ورقم</w:t>
            </w:r>
            <w:r>
              <w:rPr>
                <w:rFonts w:asciiTheme="majorBidi" w:hAnsiTheme="majorBidi" w:cstheme="majorBidi"/>
                <w:sz w:val="24"/>
                <w:szCs w:val="24"/>
              </w:rPr>
              <w:t xml:space="preserve"> </w:t>
            </w:r>
            <w:r w:rsidR="0071212E" w:rsidRPr="00956642">
              <w:rPr>
                <w:rFonts w:asciiTheme="majorBidi" w:hAnsiTheme="majorBidi" w:cstheme="majorBidi"/>
                <w:sz w:val="24"/>
                <w:szCs w:val="24"/>
                <w:rtl/>
              </w:rPr>
              <w:t>التسجيل</w:t>
            </w:r>
            <w:r w:rsidR="0071212E" w:rsidRPr="00956642">
              <w:rPr>
                <w:rFonts w:asciiTheme="majorBidi" w:hAnsiTheme="majorBidi" w:cstheme="majorBidi" w:hint="cs"/>
                <w:sz w:val="24"/>
                <w:szCs w:val="24"/>
                <w:rtl/>
              </w:rPr>
              <w:t xml:space="preserve"> والرقم الموحد</w:t>
            </w:r>
            <w:r>
              <w:rPr>
                <w:rFonts w:asciiTheme="majorBidi" w:hAnsiTheme="majorBidi" w:cstheme="majorBidi"/>
                <w:sz w:val="24"/>
                <w:szCs w:val="24"/>
              </w:rPr>
              <w:t>……………</w:t>
            </w:r>
            <w:r w:rsidR="0071212E" w:rsidRPr="00956642">
              <w:rPr>
                <w:rFonts w:asciiTheme="majorBidi" w:hAnsiTheme="majorBidi" w:cstheme="majorBidi"/>
                <w:sz w:val="24"/>
                <w:szCs w:val="24"/>
                <w:rtl/>
              </w:rPr>
              <w:t xml:space="preserve">، وعنوانها </w:t>
            </w:r>
            <w:r>
              <w:rPr>
                <w:rFonts w:asciiTheme="majorBidi" w:hAnsiTheme="majorBidi" w:cstheme="majorBidi"/>
                <w:sz w:val="24"/>
                <w:szCs w:val="24"/>
              </w:rPr>
              <w:t>…………..</w:t>
            </w:r>
            <w:r w:rsidR="0071212E" w:rsidRPr="00956642">
              <w:rPr>
                <w:rFonts w:asciiTheme="majorBidi" w:hAnsiTheme="majorBidi" w:cstheme="majorBidi"/>
                <w:sz w:val="24"/>
                <w:szCs w:val="24"/>
                <w:rtl/>
              </w:rPr>
              <w:t xml:space="preserve"> (ويشار إليها فيما بعد بـ"</w:t>
            </w:r>
            <w:r w:rsidR="0071212E" w:rsidRPr="00956642">
              <w:rPr>
                <w:rFonts w:asciiTheme="majorBidi" w:hAnsiTheme="majorBidi" w:cstheme="majorBidi"/>
                <w:b/>
                <w:bCs/>
                <w:sz w:val="24"/>
                <w:szCs w:val="24"/>
                <w:rtl/>
              </w:rPr>
              <w:t>الطرف الثاني</w:t>
            </w:r>
            <w:r w:rsidR="0071212E" w:rsidRPr="00956642">
              <w:rPr>
                <w:rFonts w:asciiTheme="majorBidi" w:hAnsiTheme="majorBidi" w:cstheme="majorBidi"/>
                <w:sz w:val="24"/>
                <w:szCs w:val="24"/>
                <w:rtl/>
              </w:rPr>
              <w:t xml:space="preserve">"). </w:t>
            </w:r>
          </w:p>
          <w:p w14:paraId="56B19475" w14:textId="77777777" w:rsidR="0071212E" w:rsidRPr="00956642" w:rsidRDefault="0071212E" w:rsidP="00467813">
            <w:pPr>
              <w:bidi/>
              <w:jc w:val="both"/>
              <w:rPr>
                <w:rFonts w:asciiTheme="majorBidi" w:hAnsiTheme="majorBidi" w:cstheme="majorBidi"/>
                <w:sz w:val="24"/>
                <w:szCs w:val="24"/>
              </w:rPr>
            </w:pPr>
          </w:p>
        </w:tc>
      </w:tr>
      <w:permEnd w:id="200949827"/>
      <w:permEnd w:id="1034360140"/>
      <w:permEnd w:id="1459647581"/>
      <w:tr w:rsidR="0071212E" w:rsidRPr="00304BA9" w14:paraId="2A73E520" w14:textId="77777777" w:rsidTr="00467813">
        <w:tc>
          <w:tcPr>
            <w:tcW w:w="4608" w:type="dxa"/>
          </w:tcPr>
          <w:p w14:paraId="127FEBB1" w14:textId="77777777" w:rsidR="0071212E" w:rsidRPr="00304BA9" w:rsidRDefault="0071212E" w:rsidP="00467813">
            <w:pPr>
              <w:jc w:val="both"/>
              <w:rPr>
                <w:rFonts w:asciiTheme="majorBidi" w:hAnsiTheme="majorBidi" w:cstheme="majorBidi"/>
              </w:rPr>
            </w:pPr>
            <w:r>
              <w:rPr>
                <w:rFonts w:asciiTheme="majorBidi" w:hAnsiTheme="majorBidi" w:cstheme="majorBidi"/>
              </w:rPr>
              <w:t xml:space="preserve">In this Agreement, the First Party </w:t>
            </w:r>
            <w:r w:rsidRPr="00304BA9">
              <w:rPr>
                <w:rFonts w:asciiTheme="majorBidi" w:hAnsiTheme="majorBidi" w:cstheme="majorBidi"/>
              </w:rPr>
              <w:t>and the Second Party are referred to individually as a “</w:t>
            </w:r>
            <w:r w:rsidRPr="00304BA9">
              <w:rPr>
                <w:rFonts w:asciiTheme="majorBidi" w:hAnsiTheme="majorBidi" w:cstheme="majorBidi"/>
                <w:b/>
                <w:bCs/>
              </w:rPr>
              <w:t>Party</w:t>
            </w:r>
            <w:r w:rsidRPr="00304BA9">
              <w:rPr>
                <w:rFonts w:asciiTheme="majorBidi" w:hAnsiTheme="majorBidi" w:cstheme="majorBidi"/>
              </w:rPr>
              <w:t>” and collectively as the “</w:t>
            </w:r>
            <w:r w:rsidRPr="00304BA9">
              <w:rPr>
                <w:rFonts w:asciiTheme="majorBidi" w:hAnsiTheme="majorBidi" w:cstheme="majorBidi"/>
                <w:b/>
                <w:bCs/>
              </w:rPr>
              <w:t>Parties</w:t>
            </w:r>
            <w:r w:rsidRPr="00304BA9">
              <w:rPr>
                <w:rFonts w:asciiTheme="majorBidi" w:hAnsiTheme="majorBidi" w:cstheme="majorBidi"/>
              </w:rPr>
              <w:t>”.</w:t>
            </w:r>
          </w:p>
        </w:tc>
        <w:tc>
          <w:tcPr>
            <w:tcW w:w="236" w:type="dxa"/>
          </w:tcPr>
          <w:p w14:paraId="50819D92" w14:textId="77777777" w:rsidR="0071212E" w:rsidRPr="00304BA9" w:rsidRDefault="0071212E" w:rsidP="00467813">
            <w:pPr>
              <w:bidi/>
              <w:jc w:val="both"/>
              <w:rPr>
                <w:rFonts w:asciiTheme="majorBidi" w:hAnsiTheme="majorBidi" w:cstheme="majorBidi"/>
                <w:rtl/>
              </w:rPr>
            </w:pPr>
          </w:p>
        </w:tc>
        <w:tc>
          <w:tcPr>
            <w:tcW w:w="4608" w:type="dxa"/>
          </w:tcPr>
          <w:p w14:paraId="1786D3B1" w14:textId="77777777" w:rsidR="0071212E" w:rsidRPr="009766DF"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ويشار إلى الطرف الأول والطرف الثاني بـ"</w:t>
            </w:r>
            <w:r w:rsidRPr="009766DF">
              <w:rPr>
                <w:rFonts w:asciiTheme="majorBidi" w:hAnsiTheme="majorBidi" w:cstheme="majorBidi"/>
                <w:b/>
                <w:bCs/>
                <w:sz w:val="24"/>
                <w:szCs w:val="24"/>
                <w:rtl/>
              </w:rPr>
              <w:t>الطرف</w:t>
            </w:r>
            <w:r w:rsidRPr="009766DF">
              <w:rPr>
                <w:rFonts w:asciiTheme="majorBidi" w:hAnsiTheme="majorBidi" w:cstheme="majorBidi"/>
                <w:sz w:val="24"/>
                <w:szCs w:val="24"/>
                <w:rtl/>
              </w:rPr>
              <w:t>" منفردين وبـ"</w:t>
            </w:r>
            <w:r w:rsidRPr="009766DF">
              <w:rPr>
                <w:rFonts w:asciiTheme="majorBidi" w:hAnsiTheme="majorBidi" w:cstheme="majorBidi"/>
                <w:b/>
                <w:bCs/>
                <w:sz w:val="24"/>
                <w:szCs w:val="24"/>
                <w:rtl/>
              </w:rPr>
              <w:t>الطرفين</w:t>
            </w:r>
            <w:r w:rsidRPr="009766DF">
              <w:rPr>
                <w:rFonts w:asciiTheme="majorBidi" w:hAnsiTheme="majorBidi" w:cstheme="majorBidi"/>
                <w:sz w:val="24"/>
                <w:szCs w:val="24"/>
                <w:rtl/>
              </w:rPr>
              <w:t xml:space="preserve">" </w:t>
            </w:r>
            <w:r>
              <w:rPr>
                <w:rFonts w:asciiTheme="majorBidi" w:hAnsiTheme="majorBidi" w:cstheme="majorBidi" w:hint="cs"/>
                <w:sz w:val="24"/>
                <w:szCs w:val="24"/>
                <w:rtl/>
              </w:rPr>
              <w:t>(</w:t>
            </w:r>
            <w:r w:rsidRPr="009766DF">
              <w:rPr>
                <w:rFonts w:asciiTheme="majorBidi" w:hAnsiTheme="majorBidi" w:cstheme="majorBidi"/>
                <w:sz w:val="24"/>
                <w:szCs w:val="24"/>
                <w:rtl/>
              </w:rPr>
              <w:t>أو "</w:t>
            </w:r>
            <w:r w:rsidRPr="009766DF">
              <w:rPr>
                <w:rFonts w:asciiTheme="majorBidi" w:hAnsiTheme="majorBidi" w:cstheme="majorBidi"/>
                <w:b/>
                <w:bCs/>
                <w:sz w:val="24"/>
                <w:szCs w:val="24"/>
                <w:rtl/>
              </w:rPr>
              <w:t>الطرفان</w:t>
            </w:r>
            <w:r w:rsidRPr="009766DF">
              <w:rPr>
                <w:rFonts w:asciiTheme="majorBidi" w:hAnsiTheme="majorBidi" w:cstheme="majorBidi"/>
                <w:sz w:val="24"/>
                <w:szCs w:val="24"/>
                <w:rtl/>
              </w:rPr>
              <w:t>"</w:t>
            </w:r>
            <w:r>
              <w:rPr>
                <w:rFonts w:asciiTheme="majorBidi" w:hAnsiTheme="majorBidi" w:cstheme="majorBidi" w:hint="cs"/>
                <w:sz w:val="24"/>
                <w:szCs w:val="24"/>
                <w:rtl/>
              </w:rPr>
              <w:t>)</w:t>
            </w:r>
            <w:r w:rsidRPr="009766DF">
              <w:rPr>
                <w:rFonts w:asciiTheme="majorBidi" w:hAnsiTheme="majorBidi" w:cstheme="majorBidi"/>
                <w:sz w:val="24"/>
                <w:szCs w:val="24"/>
                <w:rtl/>
              </w:rPr>
              <w:t xml:space="preserve"> مجتمعين.</w:t>
            </w:r>
          </w:p>
        </w:tc>
      </w:tr>
      <w:tr w:rsidR="0071212E" w:rsidRPr="00304BA9" w14:paraId="0D2FAD91" w14:textId="77777777" w:rsidTr="00467813">
        <w:tc>
          <w:tcPr>
            <w:tcW w:w="4608" w:type="dxa"/>
          </w:tcPr>
          <w:p w14:paraId="3B29BC77" w14:textId="77777777" w:rsidR="0071212E" w:rsidRPr="00304BA9" w:rsidRDefault="0071212E" w:rsidP="00467813">
            <w:pPr>
              <w:jc w:val="both"/>
              <w:rPr>
                <w:rFonts w:asciiTheme="majorBidi" w:hAnsiTheme="majorBidi" w:cstheme="majorBidi"/>
              </w:rPr>
            </w:pPr>
          </w:p>
        </w:tc>
        <w:tc>
          <w:tcPr>
            <w:tcW w:w="236" w:type="dxa"/>
          </w:tcPr>
          <w:p w14:paraId="4B2FF1C7" w14:textId="77777777" w:rsidR="0071212E" w:rsidRPr="00304BA9" w:rsidRDefault="0071212E" w:rsidP="00467813">
            <w:pPr>
              <w:bidi/>
              <w:jc w:val="both"/>
              <w:rPr>
                <w:rFonts w:asciiTheme="majorBidi" w:hAnsiTheme="majorBidi" w:cstheme="majorBidi"/>
              </w:rPr>
            </w:pPr>
          </w:p>
        </w:tc>
        <w:tc>
          <w:tcPr>
            <w:tcW w:w="4608" w:type="dxa"/>
          </w:tcPr>
          <w:p w14:paraId="095B4340" w14:textId="77777777" w:rsidR="0071212E" w:rsidRPr="009766DF" w:rsidRDefault="0071212E" w:rsidP="00467813">
            <w:pPr>
              <w:bidi/>
              <w:jc w:val="both"/>
              <w:rPr>
                <w:rFonts w:asciiTheme="majorBidi" w:hAnsiTheme="majorBidi" w:cstheme="majorBidi"/>
                <w:sz w:val="24"/>
                <w:szCs w:val="24"/>
              </w:rPr>
            </w:pPr>
          </w:p>
        </w:tc>
      </w:tr>
      <w:tr w:rsidR="0071212E" w:rsidRPr="00304BA9" w14:paraId="5108FB4F" w14:textId="77777777" w:rsidTr="00467813">
        <w:tc>
          <w:tcPr>
            <w:tcW w:w="4608" w:type="dxa"/>
          </w:tcPr>
          <w:p w14:paraId="792259CE" w14:textId="77777777" w:rsidR="0071212E" w:rsidRDefault="0071212E" w:rsidP="00467813">
            <w:pPr>
              <w:jc w:val="both"/>
              <w:rPr>
                <w:rFonts w:asciiTheme="majorBidi" w:hAnsiTheme="majorBidi" w:cstheme="majorBidi"/>
              </w:rPr>
            </w:pPr>
            <w:r w:rsidRPr="000022D3">
              <w:rPr>
                <w:rFonts w:asciiTheme="majorBidi" w:hAnsiTheme="majorBidi" w:cstheme="majorBidi"/>
                <w:b/>
                <w:bCs/>
              </w:rPr>
              <w:t>RECITALS</w:t>
            </w:r>
          </w:p>
          <w:p w14:paraId="35DC34A3" w14:textId="77777777" w:rsidR="0071212E" w:rsidRPr="00304BA9" w:rsidRDefault="0071212E" w:rsidP="00467813">
            <w:pPr>
              <w:jc w:val="both"/>
              <w:rPr>
                <w:rFonts w:asciiTheme="majorBidi" w:hAnsiTheme="majorBidi" w:cstheme="majorBidi"/>
              </w:rPr>
            </w:pPr>
          </w:p>
        </w:tc>
        <w:tc>
          <w:tcPr>
            <w:tcW w:w="236" w:type="dxa"/>
          </w:tcPr>
          <w:p w14:paraId="5BDC3458" w14:textId="77777777" w:rsidR="0071212E" w:rsidRPr="00304BA9" w:rsidRDefault="0071212E" w:rsidP="00467813">
            <w:pPr>
              <w:bidi/>
              <w:jc w:val="both"/>
              <w:rPr>
                <w:rFonts w:asciiTheme="majorBidi" w:hAnsiTheme="majorBidi" w:cstheme="majorBidi"/>
                <w:b/>
                <w:bCs/>
                <w:rtl/>
              </w:rPr>
            </w:pPr>
          </w:p>
        </w:tc>
        <w:tc>
          <w:tcPr>
            <w:tcW w:w="4608" w:type="dxa"/>
          </w:tcPr>
          <w:p w14:paraId="29D0F9B9" w14:textId="77777777" w:rsidR="0071212E" w:rsidRPr="009766DF" w:rsidRDefault="0071212E" w:rsidP="00467813">
            <w:pPr>
              <w:bidi/>
              <w:jc w:val="both"/>
              <w:rPr>
                <w:rFonts w:asciiTheme="majorBidi" w:hAnsiTheme="majorBidi" w:cstheme="majorBidi"/>
                <w:sz w:val="24"/>
                <w:szCs w:val="24"/>
              </w:rPr>
            </w:pPr>
            <w:r>
              <w:rPr>
                <w:rFonts w:asciiTheme="majorBidi" w:hAnsiTheme="majorBidi" w:cstheme="majorBidi" w:hint="cs"/>
                <w:b/>
                <w:bCs/>
                <w:sz w:val="24"/>
                <w:szCs w:val="24"/>
                <w:rtl/>
              </w:rPr>
              <w:t>التمهيد</w:t>
            </w:r>
          </w:p>
        </w:tc>
      </w:tr>
      <w:tr w:rsidR="0071212E" w:rsidRPr="00304BA9" w14:paraId="6EB5D707" w14:textId="77777777" w:rsidTr="00467813">
        <w:tc>
          <w:tcPr>
            <w:tcW w:w="4608" w:type="dxa"/>
          </w:tcPr>
          <w:p w14:paraId="609DDC04" w14:textId="77777777" w:rsidR="0071212E" w:rsidRPr="001826B0" w:rsidRDefault="0071212E" w:rsidP="001826B0">
            <w:pPr>
              <w:pStyle w:val="ListParagraph"/>
              <w:numPr>
                <w:ilvl w:val="0"/>
                <w:numId w:val="30"/>
              </w:numPr>
              <w:spacing w:after="0" w:line="240" w:lineRule="auto"/>
              <w:jc w:val="both"/>
              <w:rPr>
                <w:rFonts w:asciiTheme="majorBidi" w:eastAsiaTheme="minorHAnsi" w:hAnsiTheme="majorBidi" w:cstheme="majorBidi"/>
              </w:rPr>
            </w:pPr>
            <w:r w:rsidRPr="00002556">
              <w:rPr>
                <w:rFonts w:ascii="Times New Roman" w:hAnsi="Times New Roman" w:cs="Times New Roman"/>
                <w:b/>
                <w:bCs/>
              </w:rPr>
              <w:t>WHEREAS</w:t>
            </w:r>
            <w:r w:rsidRPr="00002556">
              <w:rPr>
                <w:rFonts w:ascii="Times New Roman" w:hAnsi="Times New Roman" w:cs="Times New Roman"/>
              </w:rPr>
              <w:t xml:space="preserve">, the First Party is a developer and owner of </w:t>
            </w:r>
            <w:r w:rsidRPr="00002556">
              <w:rPr>
                <w:rFonts w:ascii="Times New Roman" w:hAnsi="Times New Roman" w:cs="Times New Roman"/>
                <w:lang w:val="en-GB"/>
              </w:rPr>
              <w:t xml:space="preserve">a platform of </w:t>
            </w:r>
            <w:r w:rsidR="00F52303">
              <w:rPr>
                <w:rFonts w:ascii="Times New Roman" w:hAnsi="Times New Roman" w:cs="Times New Roman"/>
              </w:rPr>
              <w:t xml:space="preserve">Open Banking </w:t>
            </w:r>
            <w:r>
              <w:rPr>
                <w:rFonts w:ascii="Times New Roman" w:hAnsi="Times New Roman" w:cs="Times New Roman"/>
              </w:rPr>
              <w:t>solutions</w:t>
            </w:r>
            <w:r w:rsidR="001826B0">
              <w:rPr>
                <w:rFonts w:ascii="Times New Roman" w:hAnsi="Times New Roman" w:cs="Times New Roman"/>
              </w:rPr>
              <w:t xml:space="preserve"> </w:t>
            </w:r>
            <w:r w:rsidRPr="00002556">
              <w:rPr>
                <w:rFonts w:ascii="Times New Roman" w:hAnsi="Times New Roman" w:cs="Times New Roman"/>
              </w:rPr>
              <w:t>in the Kingdom of Saudi Arabia</w:t>
            </w:r>
            <w:r w:rsidR="001826B0">
              <w:rPr>
                <w:rFonts w:ascii="Times New Roman" w:eastAsia="Arial Unicode MS" w:hAnsi="Times New Roman" w:cs="Times New Roman"/>
                <w:color w:val="000000"/>
                <w:u w:color="000000"/>
                <w:lang w:val="en-GB"/>
              </w:rPr>
              <w:t>.</w:t>
            </w:r>
          </w:p>
          <w:p w14:paraId="230E68E3" w14:textId="77777777" w:rsidR="001826B0" w:rsidRPr="00304BA9" w:rsidRDefault="001826B0" w:rsidP="001826B0">
            <w:pPr>
              <w:pStyle w:val="ListParagraph"/>
              <w:spacing w:after="0" w:line="240" w:lineRule="auto"/>
              <w:ind w:left="288"/>
              <w:jc w:val="both"/>
              <w:rPr>
                <w:rFonts w:asciiTheme="majorBidi" w:eastAsiaTheme="minorHAnsi" w:hAnsiTheme="majorBidi" w:cstheme="majorBidi"/>
              </w:rPr>
            </w:pPr>
          </w:p>
        </w:tc>
        <w:tc>
          <w:tcPr>
            <w:tcW w:w="236" w:type="dxa"/>
          </w:tcPr>
          <w:p w14:paraId="7ADA815C" w14:textId="77777777" w:rsidR="0071212E" w:rsidRPr="00304BA9" w:rsidRDefault="0071212E" w:rsidP="00467813">
            <w:pPr>
              <w:bidi/>
              <w:jc w:val="both"/>
              <w:rPr>
                <w:rFonts w:asciiTheme="majorBidi" w:hAnsiTheme="majorBidi" w:cstheme="majorBidi"/>
                <w:rtl/>
              </w:rPr>
            </w:pPr>
          </w:p>
        </w:tc>
        <w:tc>
          <w:tcPr>
            <w:tcW w:w="4608" w:type="dxa"/>
          </w:tcPr>
          <w:p w14:paraId="2BA1AFC4" w14:textId="77777777" w:rsidR="0071212E" w:rsidRPr="000D5C6C" w:rsidRDefault="0071212E" w:rsidP="00737152">
            <w:pPr>
              <w:pStyle w:val="ListParagraph"/>
              <w:numPr>
                <w:ilvl w:val="0"/>
                <w:numId w:val="31"/>
              </w:numPr>
              <w:bidi/>
              <w:spacing w:after="0" w:line="240" w:lineRule="auto"/>
              <w:jc w:val="both"/>
              <w:rPr>
                <w:rFonts w:asciiTheme="majorBidi" w:hAnsiTheme="majorBidi" w:cstheme="majorBidi"/>
                <w:sz w:val="24"/>
                <w:szCs w:val="24"/>
                <w:rtl/>
              </w:rPr>
            </w:pPr>
            <w:r w:rsidRPr="000D5C6C">
              <w:rPr>
                <w:rFonts w:asciiTheme="majorBidi" w:hAnsiTheme="majorBidi" w:cstheme="majorBidi"/>
                <w:sz w:val="24"/>
                <w:szCs w:val="24"/>
                <w:rtl/>
              </w:rPr>
              <w:t xml:space="preserve">حيث أنَّ الطرف الأول شركة </w:t>
            </w:r>
            <w:r w:rsidR="00737152">
              <w:rPr>
                <w:rFonts w:asciiTheme="majorBidi" w:hAnsiTheme="majorBidi" w:cstheme="majorBidi" w:hint="cs"/>
                <w:sz w:val="24"/>
                <w:szCs w:val="24"/>
                <w:rtl/>
              </w:rPr>
              <w:t xml:space="preserve">تعمل في التطوير والإبتكار في مجال </w:t>
            </w:r>
            <w:r w:rsidRPr="000D5C6C">
              <w:rPr>
                <w:rFonts w:asciiTheme="majorBidi" w:hAnsiTheme="majorBidi" w:cstheme="majorBidi"/>
                <w:sz w:val="24"/>
                <w:szCs w:val="24"/>
                <w:rtl/>
              </w:rPr>
              <w:t xml:space="preserve">حلول </w:t>
            </w:r>
            <w:r w:rsidR="00F52303">
              <w:rPr>
                <w:rFonts w:asciiTheme="majorBidi" w:hAnsiTheme="majorBidi" w:cstheme="majorBidi" w:hint="cs"/>
                <w:sz w:val="24"/>
                <w:szCs w:val="24"/>
                <w:rtl/>
              </w:rPr>
              <w:t>المصرفية المفتوحة</w:t>
            </w:r>
            <w:r>
              <w:rPr>
                <w:rFonts w:asciiTheme="majorBidi" w:hAnsiTheme="majorBidi" w:cstheme="majorBidi" w:hint="cs"/>
                <w:sz w:val="24"/>
                <w:szCs w:val="24"/>
                <w:rtl/>
              </w:rPr>
              <w:t xml:space="preserve"> </w:t>
            </w:r>
            <w:r w:rsidR="00737152">
              <w:rPr>
                <w:rFonts w:asciiTheme="majorBidi" w:hAnsiTheme="majorBidi" w:cstheme="majorBidi" w:hint="cs"/>
                <w:sz w:val="24"/>
                <w:szCs w:val="24"/>
                <w:rtl/>
              </w:rPr>
              <w:t xml:space="preserve">والتقنية المبتكرة. </w:t>
            </w:r>
          </w:p>
          <w:p w14:paraId="74E0CA17" w14:textId="77777777" w:rsidR="0071212E" w:rsidRPr="009766DF" w:rsidRDefault="0071212E" w:rsidP="00467813">
            <w:pPr>
              <w:bidi/>
              <w:jc w:val="both"/>
              <w:rPr>
                <w:rFonts w:asciiTheme="majorBidi" w:hAnsiTheme="majorBidi" w:cstheme="majorBidi"/>
                <w:sz w:val="24"/>
                <w:szCs w:val="24"/>
              </w:rPr>
            </w:pPr>
          </w:p>
        </w:tc>
      </w:tr>
      <w:tr w:rsidR="0071212E" w:rsidRPr="00304BA9" w14:paraId="7EE196AC" w14:textId="77777777" w:rsidTr="00467813">
        <w:tc>
          <w:tcPr>
            <w:tcW w:w="4608" w:type="dxa"/>
          </w:tcPr>
          <w:p w14:paraId="51071F5A" w14:textId="77777777" w:rsidR="0071212E" w:rsidRPr="00AC54CE" w:rsidRDefault="0071212E" w:rsidP="0071212E">
            <w:pPr>
              <w:pStyle w:val="ListParagraph"/>
              <w:numPr>
                <w:ilvl w:val="0"/>
                <w:numId w:val="30"/>
              </w:numPr>
              <w:spacing w:after="0" w:line="240" w:lineRule="auto"/>
              <w:jc w:val="both"/>
              <w:rPr>
                <w:rFonts w:asciiTheme="majorBidi" w:hAnsiTheme="majorBidi" w:cstheme="majorBidi"/>
              </w:rPr>
            </w:pPr>
            <w:r w:rsidRPr="00AC54CE">
              <w:rPr>
                <w:rFonts w:asciiTheme="majorBidi" w:hAnsiTheme="majorBidi" w:cstheme="majorBidi"/>
                <w:b/>
                <w:bCs/>
              </w:rPr>
              <w:t>WHEREAS</w:t>
            </w:r>
            <w:r w:rsidRPr="00AC54CE">
              <w:rPr>
                <w:rFonts w:asciiTheme="majorBidi" w:hAnsiTheme="majorBidi" w:cstheme="majorBidi"/>
              </w:rPr>
              <w:t>, the Parties are in, or are contemplating entering into, discussions about a potential commercial relationship or transaction relating to the business of each Party (the “</w:t>
            </w:r>
            <w:r w:rsidRPr="00AC54CE">
              <w:rPr>
                <w:rFonts w:asciiTheme="majorBidi" w:hAnsiTheme="majorBidi" w:cstheme="majorBidi"/>
                <w:b/>
                <w:bCs/>
              </w:rPr>
              <w:t>Business</w:t>
            </w:r>
            <w:r w:rsidRPr="00AC54CE">
              <w:rPr>
                <w:rFonts w:asciiTheme="majorBidi" w:hAnsiTheme="majorBidi" w:cstheme="majorBidi"/>
              </w:rPr>
              <w:t>”); and</w:t>
            </w:r>
          </w:p>
          <w:p w14:paraId="194AAA9F" w14:textId="77777777" w:rsidR="0071212E" w:rsidRPr="00304BA9" w:rsidRDefault="0071212E" w:rsidP="00467813">
            <w:pPr>
              <w:jc w:val="both"/>
              <w:rPr>
                <w:rFonts w:asciiTheme="majorBidi" w:hAnsiTheme="majorBidi" w:cstheme="majorBidi"/>
              </w:rPr>
            </w:pPr>
          </w:p>
        </w:tc>
        <w:tc>
          <w:tcPr>
            <w:tcW w:w="236" w:type="dxa"/>
          </w:tcPr>
          <w:p w14:paraId="608050F4" w14:textId="77777777" w:rsidR="0071212E" w:rsidRPr="00304BA9" w:rsidRDefault="0071212E" w:rsidP="00467813">
            <w:pPr>
              <w:bidi/>
              <w:jc w:val="both"/>
              <w:rPr>
                <w:rFonts w:asciiTheme="majorBidi" w:hAnsiTheme="majorBidi" w:cstheme="majorBidi"/>
                <w:rtl/>
              </w:rPr>
            </w:pPr>
          </w:p>
        </w:tc>
        <w:tc>
          <w:tcPr>
            <w:tcW w:w="4608" w:type="dxa"/>
          </w:tcPr>
          <w:p w14:paraId="35AE8D83" w14:textId="77777777" w:rsidR="0071212E" w:rsidRPr="009766DF" w:rsidRDefault="0071212E" w:rsidP="0071212E">
            <w:pPr>
              <w:pStyle w:val="ListParagraph"/>
              <w:numPr>
                <w:ilvl w:val="0"/>
                <w:numId w:val="31"/>
              </w:numPr>
              <w:bidi/>
              <w:spacing w:after="0" w:line="240" w:lineRule="auto"/>
              <w:jc w:val="both"/>
              <w:rPr>
                <w:rFonts w:asciiTheme="majorBidi" w:hAnsiTheme="majorBidi" w:cstheme="majorBidi"/>
                <w:sz w:val="24"/>
                <w:szCs w:val="24"/>
              </w:rPr>
            </w:pPr>
            <w:r w:rsidRPr="009766DF">
              <w:rPr>
                <w:rFonts w:asciiTheme="majorBidi" w:hAnsiTheme="majorBidi" w:cstheme="majorBidi"/>
                <w:sz w:val="24"/>
                <w:szCs w:val="24"/>
                <w:rtl/>
              </w:rPr>
              <w:t xml:space="preserve">وحيث بدأ، أو ينوي، الطرفان التفاوض حول علاقة </w:t>
            </w:r>
            <w:r>
              <w:rPr>
                <w:rFonts w:asciiTheme="majorBidi" w:hAnsiTheme="majorBidi" w:cstheme="majorBidi" w:hint="cs"/>
                <w:sz w:val="24"/>
                <w:szCs w:val="24"/>
                <w:rtl/>
              </w:rPr>
              <w:t xml:space="preserve">أو معاملة </w:t>
            </w:r>
            <w:r w:rsidRPr="009766DF">
              <w:rPr>
                <w:rFonts w:asciiTheme="majorBidi" w:hAnsiTheme="majorBidi" w:cstheme="majorBidi"/>
                <w:sz w:val="24"/>
                <w:szCs w:val="24"/>
                <w:rtl/>
              </w:rPr>
              <w:t>تجارية تتعلق بأعمالهما (</w:t>
            </w:r>
            <w:r>
              <w:rPr>
                <w:rFonts w:asciiTheme="majorBidi" w:hAnsiTheme="majorBidi" w:cstheme="majorBidi" w:hint="cs"/>
                <w:sz w:val="24"/>
                <w:szCs w:val="24"/>
                <w:rtl/>
              </w:rPr>
              <w:t>ويشار إلى ذلك بـ</w:t>
            </w:r>
            <w:r w:rsidRPr="009766DF">
              <w:rPr>
                <w:rFonts w:asciiTheme="majorBidi" w:hAnsiTheme="majorBidi" w:cstheme="majorBidi"/>
                <w:sz w:val="24"/>
                <w:szCs w:val="24"/>
                <w:rtl/>
              </w:rPr>
              <w:t>"</w:t>
            </w:r>
            <w:r w:rsidRPr="009766DF">
              <w:rPr>
                <w:rFonts w:asciiTheme="majorBidi" w:hAnsiTheme="majorBidi" w:cstheme="majorBidi"/>
                <w:b/>
                <w:bCs/>
                <w:sz w:val="24"/>
                <w:szCs w:val="24"/>
                <w:rtl/>
              </w:rPr>
              <w:t>الأعمال</w:t>
            </w:r>
            <w:r w:rsidRPr="009766DF">
              <w:rPr>
                <w:rFonts w:asciiTheme="majorBidi" w:hAnsiTheme="majorBidi" w:cstheme="majorBidi"/>
                <w:sz w:val="24"/>
                <w:szCs w:val="24"/>
                <w:rtl/>
              </w:rPr>
              <w:t>")؛</w:t>
            </w:r>
          </w:p>
          <w:p w14:paraId="0477B183" w14:textId="77777777" w:rsidR="0071212E" w:rsidRPr="009766DF" w:rsidRDefault="0071212E" w:rsidP="00467813">
            <w:pPr>
              <w:bidi/>
              <w:jc w:val="both"/>
              <w:rPr>
                <w:rFonts w:asciiTheme="majorBidi" w:hAnsiTheme="majorBidi" w:cstheme="majorBidi"/>
                <w:sz w:val="24"/>
                <w:szCs w:val="24"/>
              </w:rPr>
            </w:pPr>
          </w:p>
        </w:tc>
      </w:tr>
      <w:tr w:rsidR="0071212E" w:rsidRPr="00304BA9" w14:paraId="1B4E5A2C" w14:textId="77777777" w:rsidTr="00467813">
        <w:tc>
          <w:tcPr>
            <w:tcW w:w="4608" w:type="dxa"/>
          </w:tcPr>
          <w:p w14:paraId="2F5E4B82" w14:textId="33FB1BCB" w:rsidR="0071212E" w:rsidRPr="00AC54CE" w:rsidRDefault="0071212E" w:rsidP="0071212E">
            <w:pPr>
              <w:pStyle w:val="ListParagraph"/>
              <w:numPr>
                <w:ilvl w:val="0"/>
                <w:numId w:val="30"/>
              </w:numPr>
              <w:spacing w:after="0" w:line="240" w:lineRule="auto"/>
              <w:jc w:val="both"/>
              <w:rPr>
                <w:rFonts w:asciiTheme="majorBidi" w:hAnsiTheme="majorBidi" w:cstheme="majorBidi"/>
                <w:rtl/>
              </w:rPr>
            </w:pPr>
            <w:r w:rsidRPr="00AC54CE">
              <w:rPr>
                <w:rFonts w:asciiTheme="majorBidi" w:hAnsiTheme="majorBidi" w:cstheme="majorBidi"/>
                <w:b/>
                <w:bCs/>
              </w:rPr>
              <w:t>WHEREAS</w:t>
            </w:r>
            <w:r w:rsidRPr="00AC54CE">
              <w:rPr>
                <w:rFonts w:asciiTheme="majorBidi" w:hAnsiTheme="majorBidi" w:cstheme="majorBidi"/>
              </w:rPr>
              <w:t>, in connection with such discussions or contemplated discussions in relation to the Business each Party may receive (such Party, the “</w:t>
            </w:r>
            <w:r w:rsidRPr="00AC54CE">
              <w:rPr>
                <w:rFonts w:asciiTheme="majorBidi" w:hAnsiTheme="majorBidi" w:cstheme="majorBidi"/>
                <w:b/>
                <w:bCs/>
              </w:rPr>
              <w:t>Receiving Party</w:t>
            </w:r>
            <w:r w:rsidRPr="00AC54CE">
              <w:rPr>
                <w:rFonts w:asciiTheme="majorBidi" w:hAnsiTheme="majorBidi" w:cstheme="majorBidi"/>
              </w:rPr>
              <w:t>”) confidential information from the other Party (such Party, the “</w:t>
            </w:r>
            <w:r w:rsidRPr="00AC54CE">
              <w:rPr>
                <w:rFonts w:asciiTheme="majorBidi" w:hAnsiTheme="majorBidi" w:cstheme="majorBidi"/>
                <w:b/>
                <w:bCs/>
              </w:rPr>
              <w:t>Disclosing Party</w:t>
            </w:r>
            <w:r w:rsidRPr="00AC54CE">
              <w:rPr>
                <w:rFonts w:asciiTheme="majorBidi" w:hAnsiTheme="majorBidi" w:cstheme="majorBidi"/>
              </w:rPr>
              <w:t>”);</w:t>
            </w:r>
          </w:p>
          <w:p w14:paraId="4F8379FD" w14:textId="6B935CF2" w:rsidR="0071212E" w:rsidRPr="00304BA9" w:rsidRDefault="0071212E" w:rsidP="00467813">
            <w:pPr>
              <w:jc w:val="both"/>
              <w:rPr>
                <w:rFonts w:asciiTheme="majorBidi" w:hAnsiTheme="majorBidi" w:cstheme="majorBidi"/>
              </w:rPr>
            </w:pPr>
          </w:p>
        </w:tc>
        <w:tc>
          <w:tcPr>
            <w:tcW w:w="236" w:type="dxa"/>
          </w:tcPr>
          <w:p w14:paraId="01EBCEDB" w14:textId="77777777" w:rsidR="0071212E" w:rsidRPr="00304BA9" w:rsidRDefault="0071212E" w:rsidP="00467813">
            <w:pPr>
              <w:bidi/>
              <w:jc w:val="both"/>
              <w:rPr>
                <w:rFonts w:asciiTheme="majorBidi" w:hAnsiTheme="majorBidi" w:cstheme="majorBidi"/>
                <w:rtl/>
              </w:rPr>
            </w:pPr>
          </w:p>
        </w:tc>
        <w:tc>
          <w:tcPr>
            <w:tcW w:w="4608" w:type="dxa"/>
          </w:tcPr>
          <w:p w14:paraId="4E6B6945" w14:textId="77777777" w:rsidR="0071212E" w:rsidRPr="009766DF" w:rsidRDefault="0071212E" w:rsidP="0071212E">
            <w:pPr>
              <w:pStyle w:val="ListParagraph"/>
              <w:numPr>
                <w:ilvl w:val="0"/>
                <w:numId w:val="31"/>
              </w:numPr>
              <w:bidi/>
              <w:spacing w:after="0" w:line="240" w:lineRule="auto"/>
              <w:jc w:val="both"/>
              <w:rPr>
                <w:rFonts w:asciiTheme="majorBidi" w:hAnsiTheme="majorBidi" w:cstheme="majorBidi"/>
                <w:sz w:val="24"/>
                <w:szCs w:val="24"/>
                <w:rtl/>
              </w:rPr>
            </w:pPr>
            <w:r w:rsidRPr="009766DF">
              <w:rPr>
                <w:rFonts w:asciiTheme="majorBidi" w:hAnsiTheme="majorBidi" w:cstheme="majorBidi"/>
                <w:sz w:val="24"/>
                <w:szCs w:val="24"/>
                <w:rtl/>
              </w:rPr>
              <w:t>وحيث أنّ تلك المفاوضات</w:t>
            </w:r>
            <w:r>
              <w:rPr>
                <w:rFonts w:asciiTheme="majorBidi" w:hAnsiTheme="majorBidi" w:cstheme="majorBidi" w:hint="cs"/>
                <w:sz w:val="24"/>
                <w:szCs w:val="24"/>
                <w:rtl/>
              </w:rPr>
              <w:t xml:space="preserve"> القائمة أو المحتملة في ما يخص الأعمال </w:t>
            </w:r>
            <w:r w:rsidRPr="009766DF">
              <w:rPr>
                <w:rFonts w:asciiTheme="majorBidi" w:hAnsiTheme="majorBidi" w:cstheme="majorBidi"/>
                <w:sz w:val="24"/>
                <w:szCs w:val="24"/>
                <w:rtl/>
              </w:rPr>
              <w:t xml:space="preserve">قد تستلزم أو تتطلب أن يقوم </w:t>
            </w:r>
            <w:r>
              <w:rPr>
                <w:rFonts w:asciiTheme="majorBidi" w:hAnsiTheme="majorBidi" w:cstheme="majorBidi" w:hint="cs"/>
                <w:sz w:val="24"/>
                <w:szCs w:val="24"/>
                <w:rtl/>
              </w:rPr>
              <w:t>أي من الطرفين (ويشار إلى ذلك الطرف بـ"</w:t>
            </w:r>
            <w:r w:rsidRPr="00B44F97">
              <w:rPr>
                <w:rFonts w:asciiTheme="majorBidi" w:hAnsiTheme="majorBidi" w:cstheme="majorBidi" w:hint="cs"/>
                <w:b/>
                <w:bCs/>
                <w:sz w:val="24"/>
                <w:szCs w:val="24"/>
                <w:rtl/>
              </w:rPr>
              <w:t>الطرف المفصح</w:t>
            </w:r>
            <w:r>
              <w:rPr>
                <w:rFonts w:asciiTheme="majorBidi" w:hAnsiTheme="majorBidi" w:cstheme="majorBidi" w:hint="cs"/>
                <w:sz w:val="24"/>
                <w:szCs w:val="24"/>
                <w:rtl/>
              </w:rPr>
              <w:t xml:space="preserve">") </w:t>
            </w:r>
            <w:r w:rsidRPr="009766DF">
              <w:rPr>
                <w:rFonts w:asciiTheme="majorBidi" w:hAnsiTheme="majorBidi" w:cstheme="majorBidi"/>
                <w:sz w:val="24"/>
                <w:szCs w:val="24"/>
                <w:rtl/>
              </w:rPr>
              <w:t xml:space="preserve">بتزويد </w:t>
            </w:r>
            <w:r>
              <w:rPr>
                <w:rFonts w:asciiTheme="majorBidi" w:hAnsiTheme="majorBidi" w:cstheme="majorBidi" w:hint="cs"/>
                <w:sz w:val="24"/>
                <w:szCs w:val="24"/>
                <w:rtl/>
              </w:rPr>
              <w:t>الطرف الآخر (ويشار إلى ذلك الطرف بـ"</w:t>
            </w:r>
            <w:r w:rsidRPr="00B44F97">
              <w:rPr>
                <w:rFonts w:asciiTheme="majorBidi" w:hAnsiTheme="majorBidi" w:cstheme="majorBidi" w:hint="cs"/>
                <w:b/>
                <w:bCs/>
                <w:sz w:val="24"/>
                <w:szCs w:val="24"/>
                <w:rtl/>
              </w:rPr>
              <w:t>الطرف الم</w:t>
            </w:r>
            <w:r>
              <w:rPr>
                <w:rFonts w:asciiTheme="majorBidi" w:hAnsiTheme="majorBidi" w:cstheme="majorBidi" w:hint="cs"/>
                <w:b/>
                <w:bCs/>
                <w:sz w:val="24"/>
                <w:szCs w:val="24"/>
                <w:rtl/>
              </w:rPr>
              <w:t>تلقي</w:t>
            </w:r>
            <w:r>
              <w:rPr>
                <w:rFonts w:asciiTheme="majorBidi" w:hAnsiTheme="majorBidi" w:cstheme="majorBidi" w:hint="cs"/>
                <w:sz w:val="24"/>
                <w:szCs w:val="24"/>
                <w:rtl/>
              </w:rPr>
              <w:t xml:space="preserve">") </w:t>
            </w:r>
            <w:r w:rsidRPr="009766DF">
              <w:rPr>
                <w:rFonts w:asciiTheme="majorBidi" w:hAnsiTheme="majorBidi" w:cstheme="majorBidi"/>
                <w:sz w:val="24"/>
                <w:szCs w:val="24"/>
                <w:rtl/>
              </w:rPr>
              <w:t>بمعلومات</w:t>
            </w:r>
            <w:r>
              <w:rPr>
                <w:rFonts w:asciiTheme="majorBidi" w:hAnsiTheme="majorBidi" w:cstheme="majorBidi" w:hint="cs"/>
                <w:sz w:val="24"/>
                <w:szCs w:val="24"/>
                <w:rtl/>
              </w:rPr>
              <w:t xml:space="preserve"> </w:t>
            </w:r>
            <w:r w:rsidRPr="009766DF">
              <w:rPr>
                <w:rFonts w:asciiTheme="majorBidi" w:hAnsiTheme="majorBidi" w:cstheme="majorBidi"/>
                <w:sz w:val="24"/>
                <w:szCs w:val="24"/>
                <w:rtl/>
              </w:rPr>
              <w:t>يريدها الطرف</w:t>
            </w:r>
            <w:r>
              <w:rPr>
                <w:rFonts w:asciiTheme="majorBidi" w:hAnsiTheme="majorBidi" w:cstheme="majorBidi" w:hint="cs"/>
                <w:sz w:val="24"/>
                <w:szCs w:val="24"/>
                <w:rtl/>
              </w:rPr>
              <w:t xml:space="preserve"> المفصح</w:t>
            </w:r>
            <w:r w:rsidRPr="009766DF">
              <w:rPr>
                <w:rFonts w:asciiTheme="majorBidi" w:hAnsiTheme="majorBidi" w:cstheme="majorBidi"/>
                <w:sz w:val="24"/>
                <w:szCs w:val="24"/>
                <w:rtl/>
              </w:rPr>
              <w:t xml:space="preserve"> أن تبقى سرية؛ </w:t>
            </w:r>
          </w:p>
          <w:p w14:paraId="09B26160" w14:textId="77777777" w:rsidR="0071212E" w:rsidRPr="009766DF" w:rsidRDefault="0071212E" w:rsidP="00467813">
            <w:pPr>
              <w:bidi/>
              <w:jc w:val="both"/>
              <w:rPr>
                <w:rFonts w:asciiTheme="majorBidi" w:hAnsiTheme="majorBidi" w:cstheme="majorBidi"/>
                <w:sz w:val="24"/>
                <w:szCs w:val="24"/>
              </w:rPr>
            </w:pPr>
          </w:p>
        </w:tc>
      </w:tr>
      <w:tr w:rsidR="0071212E" w:rsidRPr="00304BA9" w14:paraId="523C1FC1" w14:textId="77777777" w:rsidTr="00467813">
        <w:tc>
          <w:tcPr>
            <w:tcW w:w="4608" w:type="dxa"/>
          </w:tcPr>
          <w:p w14:paraId="27E6099A" w14:textId="43860B5E" w:rsidR="0071212E" w:rsidRPr="005B21E3" w:rsidRDefault="0071212E" w:rsidP="00467813">
            <w:pPr>
              <w:pStyle w:val="BodyTextIndent"/>
              <w:spacing w:after="0" w:line="240" w:lineRule="auto"/>
              <w:ind w:left="0"/>
              <w:jc w:val="both"/>
              <w:rPr>
                <w:rFonts w:asciiTheme="majorBidi" w:eastAsiaTheme="minorHAnsi" w:hAnsiTheme="majorBidi" w:cstheme="majorBidi"/>
              </w:rPr>
            </w:pPr>
            <w:r w:rsidRPr="00304BA9">
              <w:rPr>
                <w:rFonts w:asciiTheme="majorBidi" w:eastAsiaTheme="minorHAnsi" w:hAnsiTheme="majorBidi" w:cstheme="majorBidi"/>
                <w:b/>
                <w:bCs/>
              </w:rPr>
              <w:lastRenderedPageBreak/>
              <w:t>NOW THEREFORE</w:t>
            </w:r>
            <w:r w:rsidRPr="00304BA9">
              <w:rPr>
                <w:rFonts w:asciiTheme="majorBidi" w:eastAsiaTheme="minorHAnsi" w:hAnsiTheme="majorBidi" w:cstheme="majorBidi"/>
              </w:rPr>
              <w:t>, in consideration of the foregoing and the mutual representations and agreements contained herein, the Parties agree as follows:</w:t>
            </w:r>
          </w:p>
        </w:tc>
        <w:tc>
          <w:tcPr>
            <w:tcW w:w="236" w:type="dxa"/>
          </w:tcPr>
          <w:p w14:paraId="3F0B1497" w14:textId="77777777" w:rsidR="0071212E" w:rsidRPr="00304BA9" w:rsidRDefault="0071212E" w:rsidP="00467813">
            <w:pPr>
              <w:bidi/>
              <w:jc w:val="both"/>
              <w:rPr>
                <w:rFonts w:asciiTheme="majorBidi" w:hAnsiTheme="majorBidi" w:cstheme="majorBidi"/>
                <w:b/>
                <w:bCs/>
                <w:rtl/>
              </w:rPr>
            </w:pPr>
          </w:p>
        </w:tc>
        <w:tc>
          <w:tcPr>
            <w:tcW w:w="4608" w:type="dxa"/>
          </w:tcPr>
          <w:p w14:paraId="2721AED0" w14:textId="77777777" w:rsidR="0071212E" w:rsidRPr="009766DF" w:rsidRDefault="0071212E" w:rsidP="00467813">
            <w:pPr>
              <w:bidi/>
              <w:jc w:val="both"/>
              <w:rPr>
                <w:rFonts w:asciiTheme="majorBidi" w:hAnsiTheme="majorBidi" w:cstheme="majorBidi"/>
                <w:sz w:val="24"/>
                <w:szCs w:val="24"/>
              </w:rPr>
            </w:pPr>
            <w:r w:rsidRPr="009766DF">
              <w:rPr>
                <w:rFonts w:asciiTheme="majorBidi" w:hAnsiTheme="majorBidi" w:cstheme="majorBidi"/>
                <w:b/>
                <w:bCs/>
                <w:sz w:val="24"/>
                <w:szCs w:val="24"/>
                <w:rtl/>
              </w:rPr>
              <w:t>عليه</w:t>
            </w:r>
            <w:r w:rsidRPr="003346C9">
              <w:rPr>
                <w:rFonts w:asciiTheme="majorBidi" w:hAnsiTheme="majorBidi" w:cstheme="majorBidi"/>
                <w:sz w:val="24"/>
                <w:szCs w:val="24"/>
                <w:rtl/>
              </w:rPr>
              <w:t>،</w:t>
            </w:r>
            <w:r w:rsidRPr="009766DF">
              <w:rPr>
                <w:rFonts w:asciiTheme="majorBidi" w:hAnsiTheme="majorBidi" w:cstheme="majorBidi"/>
                <w:sz w:val="24"/>
                <w:szCs w:val="24"/>
                <w:rtl/>
              </w:rPr>
              <w:t xml:space="preserve"> فقد التقت إرادة الطرفين الحرة الصريحة وهما بكامل الأهلية المعتبرة شرعاً ونظاماً، وباعتبار ما سبق بيانه بعاليه، على الاتفاق والتعاقد بينهما على الشروط والأحكام الآتية:</w:t>
            </w:r>
          </w:p>
        </w:tc>
      </w:tr>
      <w:tr w:rsidR="0071212E" w:rsidRPr="00304BA9" w14:paraId="39F0CFA1" w14:textId="77777777" w:rsidTr="00467813">
        <w:tc>
          <w:tcPr>
            <w:tcW w:w="4608" w:type="dxa"/>
          </w:tcPr>
          <w:p w14:paraId="679AFFCF" w14:textId="77777777" w:rsidR="0071212E" w:rsidRPr="00304BA9" w:rsidRDefault="0071212E" w:rsidP="00467813">
            <w:pPr>
              <w:pStyle w:val="BodyTextIndent"/>
              <w:spacing w:after="0" w:line="240" w:lineRule="auto"/>
              <w:ind w:left="0"/>
              <w:jc w:val="both"/>
              <w:rPr>
                <w:rFonts w:asciiTheme="majorBidi" w:eastAsiaTheme="minorHAnsi" w:hAnsiTheme="majorBidi" w:cstheme="majorBidi"/>
                <w:b/>
                <w:bCs/>
              </w:rPr>
            </w:pPr>
          </w:p>
        </w:tc>
        <w:tc>
          <w:tcPr>
            <w:tcW w:w="236" w:type="dxa"/>
          </w:tcPr>
          <w:p w14:paraId="40549A17" w14:textId="77777777" w:rsidR="0071212E" w:rsidRPr="00304BA9" w:rsidRDefault="0071212E" w:rsidP="00467813">
            <w:pPr>
              <w:bidi/>
              <w:jc w:val="both"/>
              <w:rPr>
                <w:rFonts w:asciiTheme="majorBidi" w:hAnsiTheme="majorBidi" w:cstheme="majorBidi"/>
                <w:b/>
                <w:bCs/>
                <w:rtl/>
              </w:rPr>
            </w:pPr>
          </w:p>
        </w:tc>
        <w:tc>
          <w:tcPr>
            <w:tcW w:w="4608" w:type="dxa"/>
          </w:tcPr>
          <w:p w14:paraId="08A841CB" w14:textId="77777777" w:rsidR="0071212E" w:rsidRPr="009766DF" w:rsidRDefault="0071212E" w:rsidP="00467813">
            <w:pPr>
              <w:bidi/>
              <w:jc w:val="both"/>
              <w:rPr>
                <w:rFonts w:asciiTheme="majorBidi" w:hAnsiTheme="majorBidi" w:cstheme="majorBidi"/>
                <w:b/>
                <w:bCs/>
                <w:sz w:val="24"/>
                <w:szCs w:val="24"/>
                <w:rtl/>
              </w:rPr>
            </w:pPr>
          </w:p>
        </w:tc>
      </w:tr>
      <w:tr w:rsidR="0071212E" w:rsidRPr="00304BA9" w14:paraId="79F2CCCD" w14:textId="77777777" w:rsidTr="00467813">
        <w:tc>
          <w:tcPr>
            <w:tcW w:w="4608" w:type="dxa"/>
          </w:tcPr>
          <w:p w14:paraId="665A26E2" w14:textId="2250974E" w:rsidR="0071212E" w:rsidRPr="00304BA9" w:rsidRDefault="0071212E" w:rsidP="0071212E">
            <w:pPr>
              <w:numPr>
                <w:ilvl w:val="0"/>
                <w:numId w:val="5"/>
              </w:numPr>
              <w:jc w:val="both"/>
              <w:rPr>
                <w:rFonts w:asciiTheme="majorBidi" w:hAnsiTheme="majorBidi" w:cstheme="majorBidi"/>
                <w:b/>
                <w:bCs/>
              </w:rPr>
            </w:pPr>
            <w:r w:rsidRPr="00304BA9">
              <w:rPr>
                <w:rFonts w:asciiTheme="majorBidi" w:hAnsiTheme="majorBidi" w:cstheme="majorBidi"/>
                <w:b/>
                <w:bCs/>
              </w:rPr>
              <w:t xml:space="preserve">INTEGRATION </w:t>
            </w:r>
          </w:p>
        </w:tc>
        <w:tc>
          <w:tcPr>
            <w:tcW w:w="236" w:type="dxa"/>
          </w:tcPr>
          <w:p w14:paraId="2B928C50" w14:textId="77777777" w:rsidR="0071212E" w:rsidRPr="00304BA9" w:rsidRDefault="0071212E" w:rsidP="00467813">
            <w:pPr>
              <w:bidi/>
              <w:jc w:val="both"/>
              <w:rPr>
                <w:rFonts w:asciiTheme="majorBidi" w:hAnsiTheme="majorBidi" w:cstheme="majorBidi"/>
                <w:b/>
                <w:bCs/>
                <w:sz w:val="20"/>
                <w:szCs w:val="20"/>
                <w:rtl/>
              </w:rPr>
            </w:pPr>
          </w:p>
        </w:tc>
        <w:tc>
          <w:tcPr>
            <w:tcW w:w="4608" w:type="dxa"/>
          </w:tcPr>
          <w:p w14:paraId="301D953B" w14:textId="77777777" w:rsidR="0071212E" w:rsidRPr="009766DF" w:rsidRDefault="0071212E" w:rsidP="0071212E">
            <w:pPr>
              <w:numPr>
                <w:ilvl w:val="0"/>
                <w:numId w:val="7"/>
              </w:numPr>
              <w:bidi/>
              <w:ind w:left="384"/>
              <w:jc w:val="both"/>
              <w:rPr>
                <w:rFonts w:asciiTheme="majorBidi" w:eastAsia="Times New Roman" w:hAnsiTheme="majorBidi" w:cstheme="majorBidi"/>
                <w:sz w:val="24"/>
                <w:szCs w:val="24"/>
              </w:rPr>
            </w:pPr>
            <w:r>
              <w:rPr>
                <w:rFonts w:asciiTheme="majorBidi" w:eastAsia="Times New Roman" w:hAnsiTheme="majorBidi" w:cstheme="majorBidi" w:hint="cs"/>
                <w:b/>
                <w:bCs/>
                <w:sz w:val="24"/>
                <w:szCs w:val="24"/>
                <w:rtl/>
              </w:rPr>
              <w:t>أجزاء الاتفاقية</w:t>
            </w:r>
          </w:p>
        </w:tc>
      </w:tr>
      <w:tr w:rsidR="0071212E" w:rsidRPr="00304BA9" w14:paraId="56C2CD60" w14:textId="77777777" w:rsidTr="00467813">
        <w:tc>
          <w:tcPr>
            <w:tcW w:w="4608" w:type="dxa"/>
          </w:tcPr>
          <w:p w14:paraId="72A7C28A" w14:textId="77777777" w:rsidR="0071212E" w:rsidRDefault="0071212E" w:rsidP="00467813">
            <w:pPr>
              <w:jc w:val="both"/>
              <w:rPr>
                <w:rFonts w:asciiTheme="majorBidi" w:hAnsiTheme="majorBidi" w:cstheme="majorBidi"/>
              </w:rPr>
            </w:pPr>
          </w:p>
          <w:p w14:paraId="28DF21E5" w14:textId="322F014C" w:rsidR="0071212E" w:rsidRPr="00304BA9" w:rsidRDefault="0071212E" w:rsidP="00467813">
            <w:pPr>
              <w:jc w:val="both"/>
              <w:rPr>
                <w:rFonts w:asciiTheme="majorBidi" w:hAnsiTheme="majorBidi" w:cstheme="majorBidi"/>
              </w:rPr>
            </w:pPr>
            <w:r w:rsidRPr="00304BA9">
              <w:rPr>
                <w:rFonts w:asciiTheme="majorBidi" w:hAnsiTheme="majorBidi" w:cstheme="majorBidi"/>
              </w:rPr>
              <w:t xml:space="preserve">The Recitals above form an integral part of this Agreement and shall be read and construed </w:t>
            </w:r>
            <w:r>
              <w:rPr>
                <w:rFonts w:asciiTheme="majorBidi" w:hAnsiTheme="majorBidi" w:cstheme="majorBidi"/>
              </w:rPr>
              <w:t>together as one document</w:t>
            </w:r>
            <w:r w:rsidRPr="00304BA9">
              <w:rPr>
                <w:rFonts w:asciiTheme="majorBidi" w:hAnsiTheme="majorBidi" w:cstheme="majorBidi"/>
              </w:rPr>
              <w:t>.</w:t>
            </w:r>
          </w:p>
        </w:tc>
        <w:tc>
          <w:tcPr>
            <w:tcW w:w="236" w:type="dxa"/>
          </w:tcPr>
          <w:p w14:paraId="1324081D" w14:textId="77777777" w:rsidR="0071212E" w:rsidRPr="00304BA9" w:rsidRDefault="0071212E" w:rsidP="00467813">
            <w:pPr>
              <w:bidi/>
              <w:jc w:val="both"/>
              <w:rPr>
                <w:rFonts w:asciiTheme="majorBidi" w:hAnsiTheme="majorBidi" w:cstheme="majorBidi"/>
                <w:sz w:val="20"/>
                <w:szCs w:val="20"/>
                <w:rtl/>
              </w:rPr>
            </w:pPr>
          </w:p>
        </w:tc>
        <w:tc>
          <w:tcPr>
            <w:tcW w:w="4608" w:type="dxa"/>
          </w:tcPr>
          <w:p w14:paraId="685803AB" w14:textId="77777777" w:rsidR="0071212E" w:rsidRDefault="0071212E" w:rsidP="00467813">
            <w:pPr>
              <w:bidi/>
              <w:jc w:val="both"/>
              <w:rPr>
                <w:rFonts w:asciiTheme="majorBidi" w:hAnsiTheme="majorBidi" w:cstheme="majorBidi"/>
                <w:sz w:val="24"/>
                <w:szCs w:val="24"/>
                <w:rtl/>
              </w:rPr>
            </w:pPr>
          </w:p>
          <w:p w14:paraId="1391ADBC" w14:textId="77777777" w:rsidR="0071212E" w:rsidRPr="009766DF"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 xml:space="preserve">إنّ التمهيد الوارد أعلاه يشكل جزءاً لا يتجزأ من هذه </w:t>
            </w:r>
            <w:r w:rsidRPr="009766DF">
              <w:rPr>
                <w:rFonts w:asciiTheme="majorBidi" w:hAnsiTheme="majorBidi" w:cstheme="majorBidi" w:hint="cs"/>
                <w:sz w:val="24"/>
                <w:szCs w:val="24"/>
                <w:rtl/>
              </w:rPr>
              <w:t>الاتفاقية ومكملاً</w:t>
            </w:r>
            <w:r w:rsidRPr="009766DF">
              <w:rPr>
                <w:rFonts w:asciiTheme="majorBidi" w:hAnsiTheme="majorBidi" w:cstheme="majorBidi"/>
                <w:sz w:val="24"/>
                <w:szCs w:val="24"/>
                <w:rtl/>
              </w:rPr>
              <w:t xml:space="preserve"> ومفسراً له</w:t>
            </w:r>
            <w:r>
              <w:rPr>
                <w:rFonts w:asciiTheme="majorBidi" w:hAnsiTheme="majorBidi" w:cstheme="majorBidi" w:hint="cs"/>
                <w:sz w:val="24"/>
                <w:szCs w:val="24"/>
                <w:rtl/>
              </w:rPr>
              <w:t xml:space="preserve">ا. </w:t>
            </w:r>
          </w:p>
        </w:tc>
      </w:tr>
      <w:tr w:rsidR="0071212E" w:rsidRPr="00304BA9" w14:paraId="782C2CD1" w14:textId="77777777" w:rsidTr="00467813">
        <w:tc>
          <w:tcPr>
            <w:tcW w:w="4608" w:type="dxa"/>
          </w:tcPr>
          <w:p w14:paraId="0A4DD20A" w14:textId="77777777" w:rsidR="0071212E" w:rsidRPr="00304BA9" w:rsidRDefault="0071212E" w:rsidP="00467813">
            <w:pPr>
              <w:jc w:val="both"/>
              <w:rPr>
                <w:rFonts w:asciiTheme="majorBidi" w:hAnsiTheme="majorBidi" w:cstheme="majorBidi"/>
              </w:rPr>
            </w:pPr>
          </w:p>
        </w:tc>
        <w:tc>
          <w:tcPr>
            <w:tcW w:w="236" w:type="dxa"/>
          </w:tcPr>
          <w:p w14:paraId="667F8E44" w14:textId="77777777" w:rsidR="0071212E" w:rsidRPr="00304BA9" w:rsidRDefault="0071212E" w:rsidP="00467813">
            <w:pPr>
              <w:bidi/>
              <w:jc w:val="both"/>
              <w:rPr>
                <w:rFonts w:asciiTheme="majorBidi" w:hAnsiTheme="majorBidi" w:cstheme="majorBidi"/>
              </w:rPr>
            </w:pPr>
          </w:p>
        </w:tc>
        <w:tc>
          <w:tcPr>
            <w:tcW w:w="4608" w:type="dxa"/>
          </w:tcPr>
          <w:p w14:paraId="4681AF3A" w14:textId="77777777" w:rsidR="0071212E" w:rsidRPr="009766DF" w:rsidRDefault="0071212E" w:rsidP="00467813">
            <w:pPr>
              <w:bidi/>
              <w:jc w:val="both"/>
              <w:rPr>
                <w:rFonts w:asciiTheme="majorBidi" w:hAnsiTheme="majorBidi" w:cstheme="majorBidi"/>
                <w:sz w:val="24"/>
                <w:szCs w:val="24"/>
              </w:rPr>
            </w:pPr>
          </w:p>
        </w:tc>
      </w:tr>
      <w:tr w:rsidR="0071212E" w:rsidRPr="00304BA9" w14:paraId="1B4F4D3E" w14:textId="77777777" w:rsidTr="00467813">
        <w:tc>
          <w:tcPr>
            <w:tcW w:w="4608" w:type="dxa"/>
          </w:tcPr>
          <w:p w14:paraId="51C04B94" w14:textId="77777777" w:rsidR="0071212E" w:rsidRPr="00304BA9" w:rsidRDefault="0071212E" w:rsidP="0071212E">
            <w:pPr>
              <w:numPr>
                <w:ilvl w:val="0"/>
                <w:numId w:val="5"/>
              </w:numPr>
              <w:jc w:val="both"/>
              <w:rPr>
                <w:rFonts w:asciiTheme="majorBidi" w:hAnsiTheme="majorBidi" w:cstheme="majorBidi"/>
                <w:b/>
                <w:bCs/>
              </w:rPr>
            </w:pPr>
            <w:r w:rsidRPr="00304BA9">
              <w:rPr>
                <w:rFonts w:asciiTheme="majorBidi" w:hAnsiTheme="majorBidi" w:cstheme="majorBidi"/>
                <w:b/>
                <w:bCs/>
              </w:rPr>
              <w:t>PURPOSE OF THE AGREEMENT</w:t>
            </w:r>
          </w:p>
        </w:tc>
        <w:tc>
          <w:tcPr>
            <w:tcW w:w="236" w:type="dxa"/>
          </w:tcPr>
          <w:p w14:paraId="59205E22" w14:textId="77777777" w:rsidR="0071212E" w:rsidRPr="00304BA9" w:rsidRDefault="0071212E" w:rsidP="00467813">
            <w:pPr>
              <w:bidi/>
              <w:jc w:val="both"/>
              <w:rPr>
                <w:rFonts w:asciiTheme="majorBidi" w:hAnsiTheme="majorBidi" w:cstheme="majorBidi"/>
                <w:b/>
                <w:bCs/>
                <w:sz w:val="20"/>
                <w:szCs w:val="20"/>
                <w:rtl/>
              </w:rPr>
            </w:pPr>
          </w:p>
        </w:tc>
        <w:tc>
          <w:tcPr>
            <w:tcW w:w="4608" w:type="dxa"/>
          </w:tcPr>
          <w:p w14:paraId="49C8115F" w14:textId="77777777" w:rsidR="0071212E" w:rsidRPr="009766DF" w:rsidRDefault="0071212E" w:rsidP="0071212E">
            <w:pPr>
              <w:numPr>
                <w:ilvl w:val="0"/>
                <w:numId w:val="7"/>
              </w:numPr>
              <w:bidi/>
              <w:ind w:left="384"/>
              <w:jc w:val="both"/>
              <w:rPr>
                <w:rFonts w:asciiTheme="majorBidi" w:eastAsia="Times New Roman" w:hAnsiTheme="majorBidi" w:cstheme="majorBidi"/>
                <w:b/>
                <w:bCs/>
                <w:sz w:val="24"/>
                <w:szCs w:val="24"/>
              </w:rPr>
            </w:pPr>
            <w:r w:rsidRPr="009766DF">
              <w:rPr>
                <w:rFonts w:asciiTheme="majorBidi" w:eastAsia="Times New Roman" w:hAnsiTheme="majorBidi" w:cstheme="majorBidi"/>
                <w:b/>
                <w:bCs/>
                <w:sz w:val="24"/>
                <w:szCs w:val="24"/>
                <w:rtl/>
              </w:rPr>
              <w:t>الغرض من الاتفاقية</w:t>
            </w:r>
          </w:p>
        </w:tc>
      </w:tr>
      <w:tr w:rsidR="0071212E" w:rsidRPr="00304BA9" w14:paraId="69BED06C" w14:textId="77777777" w:rsidTr="00467813">
        <w:tc>
          <w:tcPr>
            <w:tcW w:w="4608" w:type="dxa"/>
          </w:tcPr>
          <w:p w14:paraId="4C53144C" w14:textId="77777777" w:rsidR="0071212E" w:rsidRDefault="0071212E" w:rsidP="00467813">
            <w:pPr>
              <w:jc w:val="both"/>
              <w:rPr>
                <w:rFonts w:asciiTheme="majorBidi" w:hAnsiTheme="majorBidi" w:cstheme="majorBidi"/>
              </w:rPr>
            </w:pPr>
          </w:p>
          <w:p w14:paraId="2A3E7A1B" w14:textId="77777777" w:rsidR="0071212E" w:rsidRPr="00304BA9" w:rsidRDefault="0071212E" w:rsidP="00467813">
            <w:pPr>
              <w:jc w:val="both"/>
              <w:rPr>
                <w:rFonts w:asciiTheme="majorBidi" w:hAnsiTheme="majorBidi" w:cstheme="majorBidi"/>
              </w:rPr>
            </w:pPr>
            <w:r w:rsidRPr="00304BA9">
              <w:rPr>
                <w:rFonts w:asciiTheme="majorBidi" w:hAnsiTheme="majorBidi" w:cstheme="majorBidi"/>
              </w:rPr>
              <w:t>In connection with discussions between both Parties concerning the Business, either Party may</w:t>
            </w:r>
            <w:r>
              <w:rPr>
                <w:rFonts w:asciiTheme="majorBidi" w:hAnsiTheme="majorBidi" w:cstheme="majorBidi"/>
              </w:rPr>
              <w:t xml:space="preserve"> wish or need</w:t>
            </w:r>
            <w:r w:rsidRPr="00304BA9">
              <w:rPr>
                <w:rFonts w:asciiTheme="majorBidi" w:hAnsiTheme="majorBidi" w:cstheme="majorBidi"/>
              </w:rPr>
              <w:t xml:space="preserve"> to disclose </w:t>
            </w:r>
            <w:r>
              <w:rPr>
                <w:rFonts w:asciiTheme="majorBidi" w:hAnsiTheme="majorBidi" w:cstheme="majorBidi"/>
              </w:rPr>
              <w:t>to the other Party Confidential Information (as defined below) and would therefore wish to enter into Agreement to ensure the adequate protection of such Confidential Information</w:t>
            </w:r>
            <w:r w:rsidRPr="00304BA9">
              <w:rPr>
                <w:rFonts w:asciiTheme="majorBidi" w:hAnsiTheme="majorBidi" w:cstheme="majorBidi"/>
              </w:rPr>
              <w:t>.</w:t>
            </w:r>
          </w:p>
        </w:tc>
        <w:tc>
          <w:tcPr>
            <w:tcW w:w="236" w:type="dxa"/>
          </w:tcPr>
          <w:p w14:paraId="39DF3720" w14:textId="77777777" w:rsidR="0071212E" w:rsidRPr="00304BA9" w:rsidRDefault="0071212E" w:rsidP="00467813">
            <w:pPr>
              <w:bidi/>
              <w:jc w:val="both"/>
              <w:rPr>
                <w:rFonts w:asciiTheme="majorBidi" w:hAnsiTheme="majorBidi" w:cstheme="majorBidi"/>
                <w:sz w:val="20"/>
                <w:szCs w:val="20"/>
                <w:rtl/>
              </w:rPr>
            </w:pPr>
          </w:p>
        </w:tc>
        <w:tc>
          <w:tcPr>
            <w:tcW w:w="4608" w:type="dxa"/>
          </w:tcPr>
          <w:p w14:paraId="43528DE2" w14:textId="77777777" w:rsidR="0071212E" w:rsidRDefault="0071212E" w:rsidP="00467813">
            <w:pPr>
              <w:bidi/>
              <w:jc w:val="both"/>
              <w:rPr>
                <w:rFonts w:asciiTheme="majorBidi" w:hAnsiTheme="majorBidi" w:cstheme="majorBidi"/>
                <w:sz w:val="24"/>
                <w:szCs w:val="24"/>
                <w:rtl/>
              </w:rPr>
            </w:pPr>
          </w:p>
          <w:p w14:paraId="5119E6F9" w14:textId="77777777" w:rsidR="0071212E" w:rsidRPr="009766DF" w:rsidRDefault="0071212E" w:rsidP="00467813">
            <w:pPr>
              <w:bidi/>
              <w:jc w:val="both"/>
              <w:rPr>
                <w:rFonts w:asciiTheme="majorBidi" w:hAnsiTheme="majorBidi" w:cstheme="majorBidi"/>
                <w:sz w:val="24"/>
                <w:szCs w:val="24"/>
              </w:rPr>
            </w:pPr>
            <w:r>
              <w:rPr>
                <w:rFonts w:asciiTheme="majorBidi" w:hAnsiTheme="majorBidi" w:cstheme="majorBidi" w:hint="cs"/>
                <w:sz w:val="24"/>
                <w:szCs w:val="24"/>
                <w:rtl/>
              </w:rPr>
              <w:t xml:space="preserve">عطفاً على التمهيد أعلاه في ما يخص </w:t>
            </w:r>
            <w:r w:rsidRPr="009766DF">
              <w:rPr>
                <w:rFonts w:asciiTheme="majorBidi" w:hAnsiTheme="majorBidi" w:cstheme="majorBidi"/>
                <w:sz w:val="24"/>
                <w:szCs w:val="24"/>
                <w:rtl/>
              </w:rPr>
              <w:t xml:space="preserve">المفاهمات والمناقشات </w:t>
            </w:r>
            <w:r>
              <w:rPr>
                <w:rFonts w:asciiTheme="majorBidi" w:hAnsiTheme="majorBidi" w:cstheme="majorBidi" w:hint="cs"/>
                <w:sz w:val="24"/>
                <w:szCs w:val="24"/>
                <w:rtl/>
              </w:rPr>
              <w:t xml:space="preserve">بين الطرفين بشأن الأعمال، قد يفصح أي طرف للطرف الآخر عن معلومات سرية (وفقاً للتعريف أدناه)، ولذلك يهدف الطرفان من إبرام هذه الاتفاقية المحافظة على سرية تلك المعلومات السرية. </w:t>
            </w:r>
          </w:p>
        </w:tc>
      </w:tr>
      <w:tr w:rsidR="0071212E" w:rsidRPr="00304BA9" w14:paraId="56FE3D8F" w14:textId="77777777" w:rsidTr="00467813">
        <w:tc>
          <w:tcPr>
            <w:tcW w:w="4608" w:type="dxa"/>
          </w:tcPr>
          <w:p w14:paraId="584EA3A3" w14:textId="77777777" w:rsidR="0071212E" w:rsidRPr="00304BA9" w:rsidRDefault="0071212E" w:rsidP="00467813">
            <w:pPr>
              <w:jc w:val="both"/>
              <w:rPr>
                <w:rFonts w:asciiTheme="majorBidi" w:hAnsiTheme="majorBidi" w:cstheme="majorBidi"/>
              </w:rPr>
            </w:pPr>
          </w:p>
        </w:tc>
        <w:tc>
          <w:tcPr>
            <w:tcW w:w="236" w:type="dxa"/>
          </w:tcPr>
          <w:p w14:paraId="5BE88D56" w14:textId="77777777" w:rsidR="0071212E" w:rsidRPr="00304BA9" w:rsidRDefault="0071212E" w:rsidP="00467813">
            <w:pPr>
              <w:bidi/>
              <w:jc w:val="both"/>
              <w:rPr>
                <w:rFonts w:asciiTheme="majorBidi" w:hAnsiTheme="majorBidi" w:cstheme="majorBidi"/>
              </w:rPr>
            </w:pPr>
          </w:p>
        </w:tc>
        <w:tc>
          <w:tcPr>
            <w:tcW w:w="4608" w:type="dxa"/>
          </w:tcPr>
          <w:p w14:paraId="03831661" w14:textId="77777777" w:rsidR="0071212E" w:rsidRPr="009766DF" w:rsidRDefault="0071212E" w:rsidP="00467813">
            <w:pPr>
              <w:bidi/>
              <w:jc w:val="both"/>
              <w:rPr>
                <w:rFonts w:asciiTheme="majorBidi" w:hAnsiTheme="majorBidi" w:cstheme="majorBidi"/>
                <w:sz w:val="24"/>
                <w:szCs w:val="24"/>
              </w:rPr>
            </w:pPr>
          </w:p>
        </w:tc>
      </w:tr>
      <w:tr w:rsidR="0071212E" w:rsidRPr="00304BA9" w14:paraId="45C4B6FE" w14:textId="77777777" w:rsidTr="00467813">
        <w:tc>
          <w:tcPr>
            <w:tcW w:w="4608" w:type="dxa"/>
          </w:tcPr>
          <w:p w14:paraId="728C8B3C" w14:textId="77777777" w:rsidR="0071212E" w:rsidRPr="00304BA9" w:rsidRDefault="0071212E" w:rsidP="00D90197">
            <w:pPr>
              <w:numPr>
                <w:ilvl w:val="0"/>
                <w:numId w:val="5"/>
              </w:numPr>
              <w:rPr>
                <w:rFonts w:asciiTheme="majorBidi" w:hAnsiTheme="majorBidi" w:cstheme="majorBidi"/>
              </w:rPr>
            </w:pPr>
            <w:r w:rsidRPr="00304BA9">
              <w:rPr>
                <w:rFonts w:asciiTheme="majorBidi" w:hAnsiTheme="majorBidi" w:cstheme="majorBidi"/>
                <w:b/>
                <w:bCs/>
              </w:rPr>
              <w:t>NON-DISCLOSURE OF CONFIDENTIAL INFORMATION</w:t>
            </w:r>
          </w:p>
        </w:tc>
        <w:tc>
          <w:tcPr>
            <w:tcW w:w="236" w:type="dxa"/>
          </w:tcPr>
          <w:p w14:paraId="14C67968" w14:textId="77777777" w:rsidR="0071212E" w:rsidRPr="00304BA9" w:rsidRDefault="0071212E" w:rsidP="00467813">
            <w:pPr>
              <w:bidi/>
              <w:jc w:val="both"/>
              <w:rPr>
                <w:rFonts w:asciiTheme="majorBidi" w:hAnsiTheme="majorBidi" w:cstheme="majorBidi"/>
              </w:rPr>
            </w:pPr>
          </w:p>
        </w:tc>
        <w:tc>
          <w:tcPr>
            <w:tcW w:w="4608" w:type="dxa"/>
          </w:tcPr>
          <w:p w14:paraId="1D2C40F5" w14:textId="77777777" w:rsidR="0071212E" w:rsidRPr="009766DF" w:rsidRDefault="0071212E" w:rsidP="0071212E">
            <w:pPr>
              <w:numPr>
                <w:ilvl w:val="0"/>
                <w:numId w:val="7"/>
              </w:numPr>
              <w:bidi/>
              <w:jc w:val="both"/>
              <w:rPr>
                <w:rFonts w:asciiTheme="majorBidi" w:hAnsiTheme="majorBidi" w:cstheme="majorBidi"/>
                <w:sz w:val="24"/>
                <w:szCs w:val="24"/>
              </w:rPr>
            </w:pPr>
            <w:r w:rsidRPr="009766DF">
              <w:rPr>
                <w:rFonts w:asciiTheme="majorBidi" w:hAnsiTheme="majorBidi" w:cstheme="majorBidi"/>
                <w:b/>
                <w:bCs/>
                <w:sz w:val="24"/>
                <w:szCs w:val="24"/>
                <w:rtl/>
              </w:rPr>
              <w:t xml:space="preserve">عدم </w:t>
            </w:r>
            <w:r>
              <w:rPr>
                <w:rFonts w:asciiTheme="majorBidi" w:hAnsiTheme="majorBidi" w:cstheme="majorBidi" w:hint="cs"/>
                <w:b/>
                <w:bCs/>
                <w:sz w:val="24"/>
                <w:szCs w:val="24"/>
                <w:rtl/>
              </w:rPr>
              <w:t>الإفصاح عن</w:t>
            </w:r>
            <w:r w:rsidRPr="009766DF">
              <w:rPr>
                <w:rFonts w:asciiTheme="majorBidi" w:hAnsiTheme="majorBidi" w:cstheme="majorBidi"/>
                <w:b/>
                <w:bCs/>
                <w:sz w:val="24"/>
                <w:szCs w:val="24"/>
                <w:rtl/>
              </w:rPr>
              <w:t xml:space="preserve"> المعلومات السرية</w:t>
            </w:r>
          </w:p>
        </w:tc>
      </w:tr>
      <w:tr w:rsidR="0071212E" w:rsidRPr="00304BA9" w14:paraId="4CEEAC04" w14:textId="77777777" w:rsidTr="00467813">
        <w:tc>
          <w:tcPr>
            <w:tcW w:w="4608" w:type="dxa"/>
          </w:tcPr>
          <w:p w14:paraId="26AD0CC3" w14:textId="77777777" w:rsidR="0071212E" w:rsidRDefault="0071212E" w:rsidP="00467813">
            <w:pPr>
              <w:jc w:val="both"/>
              <w:rPr>
                <w:rFonts w:asciiTheme="majorBidi" w:hAnsiTheme="majorBidi" w:cstheme="majorBidi"/>
              </w:rPr>
            </w:pPr>
          </w:p>
          <w:p w14:paraId="57CF4A30" w14:textId="5736E376" w:rsidR="0071212E" w:rsidRPr="00A532D1" w:rsidRDefault="0071212E" w:rsidP="0071212E">
            <w:pPr>
              <w:pStyle w:val="ListParagraph"/>
              <w:numPr>
                <w:ilvl w:val="1"/>
                <w:numId w:val="29"/>
              </w:numPr>
              <w:spacing w:after="0" w:line="240" w:lineRule="auto"/>
              <w:jc w:val="both"/>
              <w:rPr>
                <w:rFonts w:asciiTheme="majorBidi" w:eastAsia="Times New Roman" w:hAnsiTheme="majorBidi" w:cstheme="majorBidi"/>
                <w:color w:val="000000"/>
              </w:rPr>
            </w:pPr>
            <w:r w:rsidRPr="00A532D1">
              <w:rPr>
                <w:rFonts w:asciiTheme="majorBidi" w:hAnsiTheme="majorBidi" w:cstheme="majorBidi"/>
              </w:rPr>
              <w:t>Both Parties understand and agree that each Party may have access to the confidential information of the other Party. For the purposes of this Agreement, “</w:t>
            </w:r>
            <w:r w:rsidRPr="00A532D1">
              <w:rPr>
                <w:rFonts w:asciiTheme="majorBidi" w:hAnsiTheme="majorBidi" w:cstheme="majorBidi"/>
                <w:b/>
                <w:bCs/>
              </w:rPr>
              <w:t>Confidential Information</w:t>
            </w:r>
            <w:r w:rsidRPr="00A532D1">
              <w:rPr>
                <w:rFonts w:asciiTheme="majorBidi" w:hAnsiTheme="majorBidi" w:cstheme="majorBidi"/>
              </w:rPr>
              <w:t xml:space="preserve">” means all non-public information, whether oral, written or otherwise, concerning the Business disclosed by the Disclosing Party to the Receiving Party (before or after this Agreement is signed) that is designated as confidential or that, given the nature of the information or the circumstances surrounding its disclosure, reasonably should be considered as confidential to the Disclosing Party. Confidential Information includes, without limitation </w:t>
            </w:r>
            <w:bookmarkStart w:id="2" w:name="DocXTextRef2"/>
            <w:r w:rsidRPr="00A532D1">
              <w:rPr>
                <w:rFonts w:asciiTheme="majorBidi" w:hAnsiTheme="majorBidi" w:cstheme="majorBidi"/>
              </w:rPr>
              <w:t>(i)</w:t>
            </w:r>
            <w:bookmarkEnd w:id="2"/>
            <w:r w:rsidRPr="00A532D1">
              <w:rPr>
                <w:rFonts w:asciiTheme="majorBidi" w:hAnsiTheme="majorBidi" w:cstheme="majorBidi"/>
              </w:rPr>
              <w:t xml:space="preserve"> nonpublic information relating to the technology, </w:t>
            </w:r>
            <w:r>
              <w:t xml:space="preserve">technical procedures, </w:t>
            </w:r>
            <w:r w:rsidRPr="00E62CDA">
              <w:t>technical information</w:t>
            </w:r>
            <w:r>
              <w:t xml:space="preserve">, contact information of the clients or customers, </w:t>
            </w:r>
            <w:r w:rsidRPr="00A532D1">
              <w:rPr>
                <w:rFonts w:asciiTheme="majorBidi" w:hAnsiTheme="majorBidi" w:cstheme="majorBidi"/>
              </w:rPr>
              <w:t xml:space="preserve">products, services, trade “know-how”, trade secrets, processes, data, customers, suppliers, </w:t>
            </w:r>
            <w:r>
              <w:rPr>
                <w:rFonts w:asciiTheme="majorBidi" w:hAnsiTheme="majorBidi" w:cstheme="majorBidi"/>
              </w:rPr>
              <w:t xml:space="preserve">samples, working models, drawings, prototypes, research, reports, development, inventions, design rights, computer programs, software, development codes, research projects, analyses, compilations, interpretations, </w:t>
            </w:r>
            <w:r w:rsidRPr="00A532D1">
              <w:rPr>
                <w:rFonts w:asciiTheme="majorBidi" w:hAnsiTheme="majorBidi" w:cstheme="majorBidi"/>
              </w:rPr>
              <w:t xml:space="preserve">business plans and methods, </w:t>
            </w:r>
            <w:r>
              <w:rPr>
                <w:rFonts w:asciiTheme="majorBidi" w:hAnsiTheme="majorBidi" w:cstheme="majorBidi"/>
              </w:rPr>
              <w:t xml:space="preserve">contractual, </w:t>
            </w:r>
            <w:r w:rsidRPr="00A532D1">
              <w:rPr>
                <w:rFonts w:asciiTheme="majorBidi" w:hAnsiTheme="majorBidi" w:cstheme="majorBidi"/>
              </w:rPr>
              <w:t xml:space="preserve">promotional and marketing activities, finances and other business affairs of the Disclosing Party and its group </w:t>
            </w:r>
            <w:r w:rsidRPr="00A532D1">
              <w:rPr>
                <w:rFonts w:asciiTheme="majorBidi" w:hAnsiTheme="majorBidi" w:cstheme="majorBidi"/>
              </w:rPr>
              <w:lastRenderedPageBreak/>
              <w:t xml:space="preserve">companies (including parent companies and subsidiaries), employees, officers and directors (ii) third-party information that the Disclosing Party is obligated to keep confidential,  (iii) the nature, content and existence of the Business, discussions or negotiations between the Parties. Confidential Information shall also include information disclosed by the Disclosing Party whether or not it is labelled as “Confidential” to the extent such information is Confidential Information in nature. </w:t>
            </w:r>
          </w:p>
        </w:tc>
        <w:tc>
          <w:tcPr>
            <w:tcW w:w="236" w:type="dxa"/>
          </w:tcPr>
          <w:p w14:paraId="465DF9DD" w14:textId="77777777" w:rsidR="0071212E" w:rsidRPr="00304BA9" w:rsidRDefault="0071212E" w:rsidP="00467813">
            <w:pPr>
              <w:bidi/>
              <w:jc w:val="both"/>
              <w:rPr>
                <w:rFonts w:asciiTheme="majorBidi" w:hAnsiTheme="majorBidi" w:cstheme="majorBidi"/>
              </w:rPr>
            </w:pPr>
          </w:p>
        </w:tc>
        <w:tc>
          <w:tcPr>
            <w:tcW w:w="4608" w:type="dxa"/>
          </w:tcPr>
          <w:p w14:paraId="1E4778BE" w14:textId="77777777" w:rsidR="0071212E" w:rsidRDefault="0071212E" w:rsidP="00467813">
            <w:pPr>
              <w:bidi/>
              <w:ind w:left="90"/>
              <w:contextualSpacing/>
              <w:jc w:val="both"/>
              <w:rPr>
                <w:rFonts w:asciiTheme="majorBidi" w:hAnsiTheme="majorBidi" w:cstheme="majorBidi"/>
                <w:sz w:val="24"/>
                <w:szCs w:val="24"/>
                <w:rtl/>
              </w:rPr>
            </w:pPr>
          </w:p>
          <w:p w14:paraId="36EFC241" w14:textId="77777777" w:rsidR="0071212E" w:rsidRPr="000D5C6C" w:rsidRDefault="0071212E" w:rsidP="0071212E">
            <w:pPr>
              <w:pStyle w:val="ListParagraph"/>
              <w:numPr>
                <w:ilvl w:val="1"/>
                <w:numId w:val="33"/>
              </w:numPr>
              <w:bidi/>
              <w:spacing w:after="0" w:line="240" w:lineRule="auto"/>
              <w:jc w:val="both"/>
              <w:rPr>
                <w:rFonts w:asciiTheme="majorBidi" w:hAnsiTheme="majorBidi" w:cstheme="majorBidi"/>
                <w:sz w:val="24"/>
                <w:szCs w:val="24"/>
                <w:rtl/>
                <w:lang w:bidi="ar-LB"/>
              </w:rPr>
            </w:pPr>
            <w:r w:rsidRPr="000D5C6C">
              <w:rPr>
                <w:rFonts w:asciiTheme="majorBidi" w:hAnsiTheme="majorBidi" w:cstheme="majorBidi" w:hint="cs"/>
                <w:sz w:val="24"/>
                <w:szCs w:val="24"/>
                <w:rtl/>
                <w:lang w:val="en-GB"/>
              </w:rPr>
              <w:t xml:space="preserve">اتفق </w:t>
            </w:r>
            <w:r w:rsidRPr="000D5C6C">
              <w:rPr>
                <w:rFonts w:asciiTheme="majorBidi" w:hAnsiTheme="majorBidi" w:cstheme="majorBidi"/>
                <w:sz w:val="24"/>
                <w:szCs w:val="24"/>
                <w:rtl/>
              </w:rPr>
              <w:t>الطرفان و</w:t>
            </w:r>
            <w:r w:rsidRPr="000D5C6C">
              <w:rPr>
                <w:rFonts w:asciiTheme="majorBidi" w:hAnsiTheme="majorBidi" w:cstheme="majorBidi" w:hint="cs"/>
                <w:sz w:val="24"/>
                <w:szCs w:val="24"/>
                <w:rtl/>
              </w:rPr>
              <w:t>تفاهما</w:t>
            </w:r>
            <w:r w:rsidRPr="000D5C6C">
              <w:rPr>
                <w:rFonts w:asciiTheme="majorBidi" w:hAnsiTheme="majorBidi" w:cstheme="majorBidi"/>
                <w:sz w:val="24"/>
                <w:szCs w:val="24"/>
                <w:rtl/>
              </w:rPr>
              <w:t xml:space="preserve"> على أن </w:t>
            </w:r>
            <w:r w:rsidRPr="000D5C6C">
              <w:rPr>
                <w:rFonts w:asciiTheme="majorBidi" w:hAnsiTheme="majorBidi" w:cstheme="majorBidi" w:hint="cs"/>
                <w:sz w:val="24"/>
                <w:szCs w:val="24"/>
                <w:rtl/>
              </w:rPr>
              <w:t>أي من ال</w:t>
            </w:r>
            <w:r w:rsidRPr="000D5C6C">
              <w:rPr>
                <w:rFonts w:asciiTheme="majorBidi" w:hAnsiTheme="majorBidi" w:cstheme="majorBidi"/>
                <w:sz w:val="24"/>
                <w:szCs w:val="24"/>
                <w:rtl/>
              </w:rPr>
              <w:t>طرف</w:t>
            </w:r>
            <w:r w:rsidRPr="000D5C6C">
              <w:rPr>
                <w:rFonts w:asciiTheme="majorBidi" w:hAnsiTheme="majorBidi" w:cstheme="majorBidi" w:hint="cs"/>
                <w:sz w:val="24"/>
                <w:szCs w:val="24"/>
                <w:rtl/>
              </w:rPr>
              <w:t xml:space="preserve">ين قد يطلع </w:t>
            </w:r>
            <w:r w:rsidRPr="000D5C6C">
              <w:rPr>
                <w:rFonts w:asciiTheme="majorBidi" w:hAnsiTheme="majorBidi" w:cstheme="majorBidi"/>
                <w:sz w:val="24"/>
                <w:szCs w:val="24"/>
                <w:rtl/>
              </w:rPr>
              <w:t>على معلومات سرية تعود للطرف الآخر. لأغراض هذه الاتفاقية، إنّ عبارة "</w:t>
            </w:r>
            <w:r w:rsidRPr="000D5C6C">
              <w:rPr>
                <w:rFonts w:asciiTheme="majorBidi" w:hAnsiTheme="majorBidi" w:cstheme="majorBidi"/>
                <w:b/>
                <w:bCs/>
                <w:sz w:val="24"/>
                <w:szCs w:val="24"/>
                <w:rtl/>
              </w:rPr>
              <w:t>المعلومات السرية</w:t>
            </w:r>
            <w:r w:rsidRPr="000D5C6C">
              <w:rPr>
                <w:rFonts w:asciiTheme="majorBidi" w:hAnsiTheme="majorBidi" w:cstheme="majorBidi"/>
                <w:sz w:val="24"/>
                <w:szCs w:val="24"/>
                <w:rtl/>
              </w:rPr>
              <w:t>" تعن</w:t>
            </w:r>
            <w:r w:rsidRPr="000D5C6C">
              <w:rPr>
                <w:rFonts w:asciiTheme="majorBidi" w:hAnsiTheme="majorBidi" w:cstheme="majorBidi" w:hint="cs"/>
                <w:sz w:val="24"/>
                <w:szCs w:val="24"/>
                <w:rtl/>
              </w:rPr>
              <w:t xml:space="preserve">ي جميع المعلومات غير المعلن عنها للعموم، سواء كانت شفهية أو خطية أو غير ذلك، المتعلقة بالأعمال، والتي قد يفصح عنها الطرف المفصح للطرف المتلقي (قبل او بعد توقيع هذه الاتفاقية) والتي تم التحديد بأنها سرَية، أو يجب ان تعتبر سرَية وخاصة بالطرف المفصح نظراً لطبيعتها أو للظروف المحيطة بالإفصاح عنها. وتشمل المعلومات السرَية، على سبيل المثال لا الحصر، (أ) المعلومات غير المتاحة للعموم المتعلقة بالتكنولوجيا والتقنية والمنتجات والخدمات والمعرفة التجارية والأسرار التجارية والعمليات والبيانات والعملاء والموردين وخطط واساليب العمل، والأنشطة الترويجية والتسويقية، والأنشطة المالية والشؤون التجارية الأخرى للطرف المفصح وشركات ضمن المجموعة التي ينتمي إليها (بما في ذلك الشركات الأم والشركات الفرعية) والموظفون والمسؤولون والمديرون، (ب) </w:t>
            </w:r>
            <w:r w:rsidRPr="000D5C6C">
              <w:rPr>
                <w:rFonts w:asciiTheme="majorBidi" w:hAnsiTheme="majorBidi" w:cstheme="majorBidi" w:hint="cs"/>
                <w:sz w:val="24"/>
                <w:szCs w:val="24"/>
                <w:rtl/>
                <w:lang w:bidi="ar-LB"/>
              </w:rPr>
              <w:t>معلومات الأطراف الثالثة التي يلتزم الطرف المفصح بالحفاظ على سريتها، (ج) وطبيعة ومحتوى ووجود الأعمال أو المفاوضات والمناقشات بين الطرفين. وتشمل المعلومات السرية تلك المعلومات الذي يفصح عنها الطرف المفصح بغض النظر عما إذا تمت الإشارة بوضوح على أنها "سرية" طالما أن تلك المعلومات بطبيعتها معلومات سرية.</w:t>
            </w:r>
          </w:p>
          <w:p w14:paraId="26FBF80E" w14:textId="77777777" w:rsidR="0071212E" w:rsidRDefault="0071212E" w:rsidP="00467813">
            <w:pPr>
              <w:bidi/>
              <w:ind w:left="90"/>
              <w:contextualSpacing/>
              <w:jc w:val="both"/>
              <w:rPr>
                <w:rFonts w:asciiTheme="majorBidi" w:hAnsiTheme="majorBidi" w:cstheme="majorBidi"/>
                <w:sz w:val="24"/>
                <w:szCs w:val="24"/>
                <w:rtl/>
              </w:rPr>
            </w:pPr>
          </w:p>
          <w:p w14:paraId="2B67ECA8" w14:textId="77777777" w:rsidR="0071212E" w:rsidRPr="009766DF" w:rsidRDefault="0071212E" w:rsidP="00467813">
            <w:pPr>
              <w:bidi/>
              <w:ind w:left="90"/>
              <w:contextualSpacing/>
              <w:jc w:val="both"/>
              <w:rPr>
                <w:rFonts w:asciiTheme="majorBidi" w:hAnsiTheme="majorBidi" w:cstheme="majorBidi"/>
                <w:sz w:val="24"/>
                <w:szCs w:val="24"/>
              </w:rPr>
            </w:pPr>
          </w:p>
        </w:tc>
      </w:tr>
      <w:tr w:rsidR="0071212E" w:rsidRPr="00304BA9" w14:paraId="4D688836" w14:textId="77777777" w:rsidTr="00467813">
        <w:tc>
          <w:tcPr>
            <w:tcW w:w="4608" w:type="dxa"/>
          </w:tcPr>
          <w:p w14:paraId="7B49FE20" w14:textId="77777777" w:rsidR="0071212E" w:rsidRDefault="0071212E" w:rsidP="00467813">
            <w:pPr>
              <w:jc w:val="both"/>
              <w:rPr>
                <w:rFonts w:asciiTheme="majorBidi" w:hAnsiTheme="majorBidi" w:cstheme="majorBidi"/>
              </w:rPr>
            </w:pPr>
          </w:p>
        </w:tc>
        <w:tc>
          <w:tcPr>
            <w:tcW w:w="236" w:type="dxa"/>
          </w:tcPr>
          <w:p w14:paraId="60A7084F" w14:textId="77777777" w:rsidR="0071212E" w:rsidRPr="00304BA9" w:rsidRDefault="0071212E" w:rsidP="00467813">
            <w:pPr>
              <w:bidi/>
              <w:jc w:val="both"/>
              <w:rPr>
                <w:rFonts w:asciiTheme="majorBidi" w:hAnsiTheme="majorBidi" w:cstheme="majorBidi"/>
              </w:rPr>
            </w:pPr>
          </w:p>
        </w:tc>
        <w:tc>
          <w:tcPr>
            <w:tcW w:w="4608" w:type="dxa"/>
          </w:tcPr>
          <w:p w14:paraId="02F6B41E" w14:textId="77777777" w:rsidR="0071212E" w:rsidRDefault="0071212E" w:rsidP="00467813">
            <w:pPr>
              <w:bidi/>
              <w:ind w:left="90"/>
              <w:contextualSpacing/>
              <w:jc w:val="both"/>
              <w:rPr>
                <w:rFonts w:asciiTheme="majorBidi" w:hAnsiTheme="majorBidi" w:cstheme="majorBidi"/>
                <w:sz w:val="24"/>
                <w:szCs w:val="24"/>
                <w:rtl/>
                <w:lang w:val="en-GB"/>
              </w:rPr>
            </w:pPr>
          </w:p>
        </w:tc>
      </w:tr>
      <w:tr w:rsidR="0071212E" w:rsidRPr="00304BA9" w14:paraId="6BE8348D" w14:textId="77777777" w:rsidTr="00467813">
        <w:tc>
          <w:tcPr>
            <w:tcW w:w="4608" w:type="dxa"/>
          </w:tcPr>
          <w:p w14:paraId="3E3E6AFE" w14:textId="77777777" w:rsidR="0071212E" w:rsidRPr="000D5C6C" w:rsidRDefault="0071212E" w:rsidP="0071212E">
            <w:pPr>
              <w:pStyle w:val="ListParagraph"/>
              <w:numPr>
                <w:ilvl w:val="1"/>
                <w:numId w:val="29"/>
              </w:numPr>
              <w:spacing w:after="0" w:line="240" w:lineRule="auto"/>
              <w:jc w:val="both"/>
              <w:rPr>
                <w:rFonts w:asciiTheme="majorBidi" w:hAnsiTheme="majorBidi" w:cstheme="majorBidi"/>
              </w:rPr>
            </w:pPr>
            <w:r w:rsidRPr="000D5C6C">
              <w:rPr>
                <w:rFonts w:asciiTheme="majorBidi" w:hAnsiTheme="majorBidi" w:cstheme="majorBidi"/>
              </w:rPr>
              <w:t>For the purposes of this Agreement, Confidential Information does not include:</w:t>
            </w:r>
          </w:p>
          <w:p w14:paraId="7B9B67EA" w14:textId="77777777" w:rsidR="0071212E" w:rsidRPr="00304BA9" w:rsidRDefault="0071212E" w:rsidP="00467813">
            <w:pPr>
              <w:jc w:val="both"/>
              <w:rPr>
                <w:rFonts w:asciiTheme="majorBidi" w:hAnsiTheme="majorBidi" w:cstheme="majorBidi"/>
              </w:rPr>
            </w:pPr>
          </w:p>
        </w:tc>
        <w:tc>
          <w:tcPr>
            <w:tcW w:w="236" w:type="dxa"/>
          </w:tcPr>
          <w:p w14:paraId="13EE6D74" w14:textId="77777777" w:rsidR="0071212E" w:rsidRPr="00304BA9" w:rsidRDefault="0071212E" w:rsidP="00467813">
            <w:pPr>
              <w:bidi/>
              <w:jc w:val="both"/>
              <w:rPr>
                <w:rFonts w:asciiTheme="majorBidi" w:hAnsiTheme="majorBidi" w:cstheme="majorBidi"/>
              </w:rPr>
            </w:pPr>
          </w:p>
        </w:tc>
        <w:tc>
          <w:tcPr>
            <w:tcW w:w="4608" w:type="dxa"/>
          </w:tcPr>
          <w:p w14:paraId="3CE9AEEB" w14:textId="77777777" w:rsidR="0071212E" w:rsidRPr="000D5C6C" w:rsidRDefault="0071212E" w:rsidP="0071212E">
            <w:pPr>
              <w:pStyle w:val="ListParagraph"/>
              <w:numPr>
                <w:ilvl w:val="1"/>
                <w:numId w:val="34"/>
              </w:numPr>
              <w:bidi/>
              <w:spacing w:after="0" w:line="240" w:lineRule="auto"/>
              <w:jc w:val="both"/>
              <w:rPr>
                <w:rFonts w:asciiTheme="majorBidi" w:hAnsiTheme="majorBidi" w:cstheme="majorBidi"/>
                <w:sz w:val="24"/>
                <w:szCs w:val="24"/>
              </w:rPr>
            </w:pPr>
            <w:r w:rsidRPr="000D5C6C">
              <w:rPr>
                <w:rFonts w:asciiTheme="majorBidi" w:hAnsiTheme="majorBidi" w:cstheme="majorBidi"/>
                <w:sz w:val="24"/>
                <w:szCs w:val="24"/>
                <w:rtl/>
              </w:rPr>
              <w:t xml:space="preserve">ولأغراض هذه الاتفاقية فإن المعلومات السرية لا </w:t>
            </w:r>
            <w:r>
              <w:rPr>
                <w:rFonts w:asciiTheme="majorBidi" w:hAnsiTheme="majorBidi" w:cstheme="majorBidi" w:hint="cs"/>
                <w:sz w:val="24"/>
                <w:szCs w:val="24"/>
                <w:rtl/>
              </w:rPr>
              <w:t>تشمل</w:t>
            </w:r>
            <w:r w:rsidRPr="000D5C6C">
              <w:rPr>
                <w:rFonts w:asciiTheme="majorBidi" w:hAnsiTheme="majorBidi" w:cstheme="majorBidi"/>
                <w:sz w:val="24"/>
                <w:szCs w:val="24"/>
                <w:rtl/>
              </w:rPr>
              <w:t>:</w:t>
            </w:r>
          </w:p>
        </w:tc>
      </w:tr>
      <w:tr w:rsidR="0071212E" w:rsidRPr="00304BA9" w14:paraId="0C3AC693" w14:textId="77777777" w:rsidTr="00467813">
        <w:tc>
          <w:tcPr>
            <w:tcW w:w="4608" w:type="dxa"/>
          </w:tcPr>
          <w:p w14:paraId="4634F47E" w14:textId="77777777" w:rsidR="0071212E" w:rsidRPr="00304BA9" w:rsidRDefault="0071212E" w:rsidP="0071212E">
            <w:pPr>
              <w:numPr>
                <w:ilvl w:val="0"/>
                <w:numId w:val="6"/>
              </w:numPr>
              <w:tabs>
                <w:tab w:val="clear" w:pos="1080"/>
              </w:tabs>
              <w:ind w:left="616" w:hanging="252"/>
              <w:jc w:val="both"/>
              <w:rPr>
                <w:rFonts w:asciiTheme="majorBidi" w:hAnsiTheme="majorBidi" w:cstheme="majorBidi"/>
              </w:rPr>
            </w:pPr>
            <w:r w:rsidRPr="00304BA9">
              <w:rPr>
                <w:rFonts w:asciiTheme="majorBidi" w:hAnsiTheme="majorBidi" w:cstheme="majorBidi"/>
              </w:rPr>
              <w:t>information that is currently in the public domain or that enters the public domain</w:t>
            </w:r>
            <w:r>
              <w:rPr>
                <w:rFonts w:asciiTheme="majorBidi" w:hAnsiTheme="majorBidi" w:cstheme="majorBidi"/>
              </w:rPr>
              <w:t xml:space="preserve"> without breach of</w:t>
            </w:r>
            <w:r w:rsidRPr="00304BA9">
              <w:rPr>
                <w:rFonts w:asciiTheme="majorBidi" w:hAnsiTheme="majorBidi" w:cstheme="majorBidi"/>
              </w:rPr>
              <w:t xml:space="preserve"> this Agreement</w:t>
            </w:r>
            <w:r>
              <w:rPr>
                <w:rFonts w:asciiTheme="majorBidi" w:hAnsiTheme="majorBidi" w:cstheme="majorBidi"/>
              </w:rPr>
              <w:t xml:space="preserve"> </w:t>
            </w:r>
            <w:r w:rsidRPr="004232EA">
              <w:rPr>
                <w:rFonts w:asciiTheme="majorBidi" w:hAnsiTheme="majorBidi" w:cstheme="majorBidi"/>
              </w:rPr>
              <w:t>(provided however</w:t>
            </w:r>
            <w:r>
              <w:rPr>
                <w:rFonts w:asciiTheme="majorBidi" w:hAnsiTheme="majorBidi" w:cstheme="majorBidi"/>
              </w:rPr>
              <w:t xml:space="preserve"> that </w:t>
            </w:r>
            <w:r w:rsidRPr="004232EA">
              <w:rPr>
                <w:rFonts w:asciiTheme="majorBidi" w:hAnsiTheme="majorBidi" w:cstheme="majorBidi"/>
              </w:rPr>
              <w:t>information that is rumored or reported does not become public based only on such rumors or reports)</w:t>
            </w:r>
            <w:r w:rsidRPr="00304BA9">
              <w:rPr>
                <w:rFonts w:asciiTheme="majorBidi" w:hAnsiTheme="majorBidi" w:cstheme="majorBidi"/>
              </w:rPr>
              <w:t xml:space="preserve">; </w:t>
            </w:r>
          </w:p>
          <w:p w14:paraId="78945592" w14:textId="77777777" w:rsidR="0071212E" w:rsidRPr="00304BA9" w:rsidRDefault="0071212E" w:rsidP="00467813">
            <w:pPr>
              <w:ind w:left="616"/>
              <w:jc w:val="both"/>
              <w:rPr>
                <w:rFonts w:asciiTheme="majorBidi" w:hAnsiTheme="majorBidi" w:cstheme="majorBidi"/>
              </w:rPr>
            </w:pPr>
          </w:p>
        </w:tc>
        <w:tc>
          <w:tcPr>
            <w:tcW w:w="236" w:type="dxa"/>
          </w:tcPr>
          <w:p w14:paraId="6DA3AD09" w14:textId="77777777" w:rsidR="0071212E" w:rsidRPr="00304BA9" w:rsidRDefault="0071212E" w:rsidP="00467813">
            <w:pPr>
              <w:bidi/>
              <w:jc w:val="both"/>
              <w:rPr>
                <w:rFonts w:asciiTheme="majorBidi" w:hAnsiTheme="majorBidi" w:cstheme="majorBidi"/>
              </w:rPr>
            </w:pPr>
          </w:p>
        </w:tc>
        <w:tc>
          <w:tcPr>
            <w:tcW w:w="4608" w:type="dxa"/>
          </w:tcPr>
          <w:p w14:paraId="3B321ACC" w14:textId="77777777" w:rsidR="0071212E" w:rsidRPr="002176F4" w:rsidRDefault="0071212E" w:rsidP="0071212E">
            <w:pPr>
              <w:pStyle w:val="ListParagraph"/>
              <w:numPr>
                <w:ilvl w:val="0"/>
                <w:numId w:val="27"/>
              </w:numPr>
              <w:bidi/>
              <w:spacing w:after="0" w:line="240" w:lineRule="auto"/>
              <w:jc w:val="both"/>
              <w:rPr>
                <w:rFonts w:asciiTheme="majorBidi" w:hAnsiTheme="majorBidi" w:cstheme="majorBidi"/>
                <w:sz w:val="24"/>
                <w:szCs w:val="24"/>
              </w:rPr>
            </w:pPr>
            <w:r w:rsidRPr="002176F4">
              <w:rPr>
                <w:rFonts w:asciiTheme="majorBidi" w:hAnsiTheme="majorBidi" w:cstheme="majorBidi"/>
                <w:sz w:val="24"/>
                <w:szCs w:val="24"/>
                <w:rtl/>
              </w:rPr>
              <w:t>المعلومات المتاحة للعامة حالياً</w:t>
            </w:r>
            <w:r>
              <w:rPr>
                <w:rFonts w:asciiTheme="majorBidi" w:hAnsiTheme="majorBidi" w:cstheme="majorBidi" w:hint="cs"/>
                <w:sz w:val="24"/>
                <w:szCs w:val="24"/>
                <w:rtl/>
              </w:rPr>
              <w:t xml:space="preserve"> </w:t>
            </w:r>
            <w:r>
              <w:rPr>
                <w:rFonts w:asciiTheme="majorBidi" w:hAnsiTheme="majorBidi" w:cstheme="majorBidi" w:hint="cs"/>
                <w:sz w:val="24"/>
                <w:szCs w:val="24"/>
                <w:rtl/>
                <w:lang w:bidi="ar-LB"/>
              </w:rPr>
              <w:t>والموجودة في المجال العام</w:t>
            </w:r>
            <w:r w:rsidRPr="002176F4">
              <w:rPr>
                <w:rFonts w:asciiTheme="majorBidi" w:hAnsiTheme="majorBidi" w:cstheme="majorBidi"/>
                <w:sz w:val="24"/>
                <w:szCs w:val="24"/>
                <w:rtl/>
              </w:rPr>
              <w:t xml:space="preserve"> أو التي تصبح متاحة للعامة</w:t>
            </w:r>
            <w:r>
              <w:rPr>
                <w:rFonts w:asciiTheme="majorBidi" w:hAnsiTheme="majorBidi" w:cstheme="majorBidi" w:hint="cs"/>
                <w:sz w:val="24"/>
                <w:szCs w:val="24"/>
                <w:rtl/>
              </w:rPr>
              <w:t xml:space="preserve"> دون خرق </w:t>
            </w:r>
            <w:r w:rsidRPr="002176F4">
              <w:rPr>
                <w:rFonts w:asciiTheme="majorBidi" w:hAnsiTheme="majorBidi" w:cstheme="majorBidi"/>
                <w:sz w:val="24"/>
                <w:szCs w:val="24"/>
                <w:rtl/>
              </w:rPr>
              <w:t>هذه الاتفاقية</w:t>
            </w:r>
            <w:r>
              <w:rPr>
                <w:rFonts w:asciiTheme="majorBidi" w:hAnsiTheme="majorBidi" w:cstheme="majorBidi" w:hint="cs"/>
                <w:sz w:val="24"/>
                <w:szCs w:val="24"/>
                <w:rtl/>
              </w:rPr>
              <w:t xml:space="preserve"> (بشرط أن لا تكون تلك المعلومات شائعات أو التي يتم الإبلاغ عنها علناً فقط بناءً على هذه الشائعات أو التقارير)؛ </w:t>
            </w:r>
          </w:p>
        </w:tc>
      </w:tr>
      <w:tr w:rsidR="0071212E" w:rsidRPr="00304BA9" w14:paraId="3C625829" w14:textId="77777777" w:rsidTr="00467813">
        <w:tc>
          <w:tcPr>
            <w:tcW w:w="4608" w:type="dxa"/>
          </w:tcPr>
          <w:p w14:paraId="45E0AD4C" w14:textId="77777777" w:rsidR="0071212E" w:rsidRPr="00304BA9" w:rsidRDefault="0071212E" w:rsidP="0071212E">
            <w:pPr>
              <w:numPr>
                <w:ilvl w:val="0"/>
                <w:numId w:val="6"/>
              </w:numPr>
              <w:tabs>
                <w:tab w:val="clear" w:pos="1080"/>
              </w:tabs>
              <w:ind w:left="616" w:hanging="252"/>
              <w:jc w:val="both"/>
              <w:rPr>
                <w:rFonts w:asciiTheme="majorBidi" w:hAnsiTheme="majorBidi" w:cstheme="majorBidi"/>
              </w:rPr>
            </w:pPr>
            <w:r w:rsidRPr="00304BA9">
              <w:rPr>
                <w:rFonts w:asciiTheme="majorBidi" w:hAnsiTheme="majorBidi" w:cstheme="majorBidi"/>
              </w:rPr>
              <w:t>information a</w:t>
            </w:r>
            <w:r>
              <w:rPr>
                <w:rFonts w:asciiTheme="majorBidi" w:hAnsiTheme="majorBidi" w:cstheme="majorBidi"/>
              </w:rPr>
              <w:t xml:space="preserve"> Receiving</w:t>
            </w:r>
            <w:r w:rsidRPr="00304BA9">
              <w:rPr>
                <w:rFonts w:asciiTheme="majorBidi" w:hAnsiTheme="majorBidi" w:cstheme="majorBidi"/>
              </w:rPr>
              <w:t xml:space="preserve"> Party lawfully receives from a third party </w:t>
            </w:r>
            <w:r w:rsidRPr="00F60B42">
              <w:rPr>
                <w:rFonts w:asciiTheme="majorBidi" w:hAnsiTheme="majorBidi" w:cstheme="majorBidi"/>
              </w:rPr>
              <w:t xml:space="preserve">except where the Receiving Party knows or reasonably should know, that </w:t>
            </w:r>
            <w:r>
              <w:rPr>
                <w:rFonts w:asciiTheme="majorBidi" w:hAnsiTheme="majorBidi" w:cstheme="majorBidi"/>
              </w:rPr>
              <w:t>disclosing such information</w:t>
            </w:r>
            <w:r w:rsidRPr="00F60B42">
              <w:rPr>
                <w:rFonts w:asciiTheme="majorBidi" w:hAnsiTheme="majorBidi" w:cstheme="majorBidi"/>
              </w:rPr>
              <w:t xml:space="preserve"> constitutes a wrongful or tortious</w:t>
            </w:r>
            <w:r>
              <w:rPr>
                <w:rFonts w:asciiTheme="majorBidi" w:hAnsiTheme="majorBidi" w:cstheme="majorBidi"/>
              </w:rPr>
              <w:t xml:space="preserve"> act</w:t>
            </w:r>
            <w:r w:rsidRPr="00304BA9">
              <w:rPr>
                <w:rFonts w:asciiTheme="majorBidi" w:hAnsiTheme="majorBidi" w:cstheme="majorBidi"/>
              </w:rPr>
              <w:t xml:space="preserve">; </w:t>
            </w:r>
          </w:p>
          <w:p w14:paraId="576529C7" w14:textId="77777777" w:rsidR="0071212E" w:rsidRPr="00304BA9" w:rsidRDefault="0071212E" w:rsidP="00467813">
            <w:pPr>
              <w:ind w:left="616"/>
              <w:jc w:val="both"/>
              <w:rPr>
                <w:rFonts w:asciiTheme="majorBidi" w:hAnsiTheme="majorBidi" w:cstheme="majorBidi"/>
              </w:rPr>
            </w:pPr>
          </w:p>
        </w:tc>
        <w:tc>
          <w:tcPr>
            <w:tcW w:w="236" w:type="dxa"/>
          </w:tcPr>
          <w:p w14:paraId="5F00AA15" w14:textId="77777777" w:rsidR="0071212E" w:rsidRPr="00304BA9" w:rsidRDefault="0071212E" w:rsidP="00467813">
            <w:pPr>
              <w:bidi/>
              <w:jc w:val="both"/>
              <w:rPr>
                <w:rFonts w:asciiTheme="majorBidi" w:hAnsiTheme="majorBidi" w:cstheme="majorBidi"/>
              </w:rPr>
            </w:pPr>
          </w:p>
        </w:tc>
        <w:tc>
          <w:tcPr>
            <w:tcW w:w="4608" w:type="dxa"/>
          </w:tcPr>
          <w:p w14:paraId="3789CBF5" w14:textId="77777777" w:rsidR="0071212E" w:rsidRPr="009766DF" w:rsidRDefault="0071212E" w:rsidP="0071212E">
            <w:pPr>
              <w:pStyle w:val="ListParagraph"/>
              <w:numPr>
                <w:ilvl w:val="0"/>
                <w:numId w:val="27"/>
              </w:numPr>
              <w:bidi/>
              <w:spacing w:after="0" w:line="240" w:lineRule="auto"/>
              <w:jc w:val="both"/>
              <w:rPr>
                <w:rFonts w:asciiTheme="majorBidi" w:hAnsiTheme="majorBidi" w:cstheme="majorBidi"/>
                <w:sz w:val="24"/>
                <w:szCs w:val="24"/>
              </w:rPr>
            </w:pPr>
            <w:r w:rsidRPr="009766DF">
              <w:rPr>
                <w:rFonts w:asciiTheme="majorBidi" w:hAnsiTheme="majorBidi" w:cstheme="majorBidi"/>
                <w:sz w:val="24"/>
                <w:szCs w:val="24"/>
                <w:rtl/>
              </w:rPr>
              <w:t xml:space="preserve">المعلومات التي </w:t>
            </w:r>
            <w:r>
              <w:rPr>
                <w:rFonts w:asciiTheme="majorBidi" w:hAnsiTheme="majorBidi" w:cstheme="majorBidi" w:hint="cs"/>
                <w:sz w:val="24"/>
                <w:szCs w:val="24"/>
                <w:rtl/>
              </w:rPr>
              <w:t>ي</w:t>
            </w:r>
            <w:r w:rsidRPr="009766DF">
              <w:rPr>
                <w:rFonts w:asciiTheme="majorBidi" w:hAnsiTheme="majorBidi" w:cstheme="majorBidi"/>
                <w:sz w:val="24"/>
                <w:szCs w:val="24"/>
                <w:rtl/>
              </w:rPr>
              <w:t xml:space="preserve">حصل عليها الطرف المتلقي بطريقة </w:t>
            </w:r>
            <w:r>
              <w:rPr>
                <w:rFonts w:asciiTheme="majorBidi" w:hAnsiTheme="majorBidi" w:cstheme="majorBidi" w:hint="cs"/>
                <w:sz w:val="24"/>
                <w:szCs w:val="24"/>
                <w:rtl/>
              </w:rPr>
              <w:t>نظامية</w:t>
            </w:r>
            <w:r w:rsidRPr="009766DF">
              <w:rPr>
                <w:rFonts w:asciiTheme="majorBidi" w:hAnsiTheme="majorBidi" w:cstheme="majorBidi"/>
                <w:sz w:val="24"/>
                <w:szCs w:val="24"/>
                <w:rtl/>
              </w:rPr>
              <w:t xml:space="preserve"> من طرف ثالث </w:t>
            </w:r>
            <w:r>
              <w:rPr>
                <w:rFonts w:asciiTheme="majorBidi" w:hAnsiTheme="majorBidi" w:cstheme="majorBidi" w:hint="cs"/>
                <w:sz w:val="24"/>
                <w:szCs w:val="24"/>
                <w:rtl/>
              </w:rPr>
              <w:t>باستثناء الحالات التي يعلم الطرف المتلقي أو يجب أن يعلم بأن هذا الإفصاح قد يشكل فعلاً خاطئاً او</w:t>
            </w:r>
            <w:r>
              <w:rPr>
                <w:rFonts w:asciiTheme="majorBidi" w:hAnsiTheme="majorBidi" w:cstheme="majorBidi" w:hint="cs"/>
                <w:sz w:val="24"/>
                <w:szCs w:val="24"/>
                <w:rtl/>
                <w:lang w:bidi="ar-LB"/>
              </w:rPr>
              <w:t xml:space="preserve"> فعلاً معاقب عليه نظاماً؛</w:t>
            </w:r>
            <w:r w:rsidRPr="009766DF">
              <w:rPr>
                <w:rFonts w:asciiTheme="majorBidi" w:hAnsiTheme="majorBidi" w:cstheme="majorBidi"/>
                <w:sz w:val="24"/>
                <w:szCs w:val="24"/>
                <w:rtl/>
              </w:rPr>
              <w:t xml:space="preserve"> </w:t>
            </w:r>
          </w:p>
        </w:tc>
      </w:tr>
      <w:tr w:rsidR="0071212E" w:rsidRPr="00304BA9" w14:paraId="782C6275" w14:textId="77777777" w:rsidTr="00467813">
        <w:tc>
          <w:tcPr>
            <w:tcW w:w="4608" w:type="dxa"/>
          </w:tcPr>
          <w:p w14:paraId="23DCF4CA" w14:textId="77777777" w:rsidR="0071212E" w:rsidRPr="00304BA9" w:rsidRDefault="0071212E" w:rsidP="0071212E">
            <w:pPr>
              <w:numPr>
                <w:ilvl w:val="0"/>
                <w:numId w:val="6"/>
              </w:numPr>
              <w:tabs>
                <w:tab w:val="clear" w:pos="1080"/>
              </w:tabs>
              <w:ind w:left="616" w:hanging="252"/>
              <w:jc w:val="both"/>
              <w:rPr>
                <w:rFonts w:asciiTheme="majorBidi" w:hAnsiTheme="majorBidi" w:cstheme="majorBidi"/>
              </w:rPr>
            </w:pPr>
            <w:r w:rsidRPr="00304BA9">
              <w:rPr>
                <w:rFonts w:asciiTheme="majorBidi" w:hAnsiTheme="majorBidi" w:cstheme="majorBidi"/>
              </w:rPr>
              <w:t xml:space="preserve">information that the </w:t>
            </w:r>
            <w:r>
              <w:rPr>
                <w:rFonts w:asciiTheme="majorBidi" w:hAnsiTheme="majorBidi" w:cstheme="majorBidi"/>
              </w:rPr>
              <w:t>R</w:t>
            </w:r>
            <w:r w:rsidRPr="00304BA9">
              <w:rPr>
                <w:rFonts w:asciiTheme="majorBidi" w:hAnsiTheme="majorBidi" w:cstheme="majorBidi"/>
              </w:rPr>
              <w:t xml:space="preserve">eceiving Party knew prior to receiving any Confidential Information from the </w:t>
            </w:r>
            <w:r>
              <w:rPr>
                <w:rFonts w:asciiTheme="majorBidi" w:hAnsiTheme="majorBidi" w:cstheme="majorBidi"/>
              </w:rPr>
              <w:t>D</w:t>
            </w:r>
            <w:r w:rsidRPr="00304BA9">
              <w:rPr>
                <w:rFonts w:asciiTheme="majorBidi" w:hAnsiTheme="majorBidi" w:cstheme="majorBidi"/>
              </w:rPr>
              <w:t>isclosing Party; and</w:t>
            </w:r>
          </w:p>
          <w:p w14:paraId="6EA79F54" w14:textId="77777777" w:rsidR="0071212E" w:rsidRPr="00304BA9" w:rsidRDefault="0071212E" w:rsidP="00467813">
            <w:pPr>
              <w:ind w:left="616"/>
              <w:jc w:val="both"/>
              <w:rPr>
                <w:rFonts w:asciiTheme="majorBidi" w:hAnsiTheme="majorBidi" w:cstheme="majorBidi"/>
              </w:rPr>
            </w:pPr>
          </w:p>
        </w:tc>
        <w:tc>
          <w:tcPr>
            <w:tcW w:w="236" w:type="dxa"/>
          </w:tcPr>
          <w:p w14:paraId="2F985154" w14:textId="77777777" w:rsidR="0071212E" w:rsidRPr="00304BA9" w:rsidRDefault="0071212E" w:rsidP="00467813">
            <w:pPr>
              <w:bidi/>
              <w:jc w:val="both"/>
              <w:rPr>
                <w:rFonts w:asciiTheme="majorBidi" w:hAnsiTheme="majorBidi" w:cstheme="majorBidi"/>
              </w:rPr>
            </w:pPr>
          </w:p>
        </w:tc>
        <w:tc>
          <w:tcPr>
            <w:tcW w:w="4608" w:type="dxa"/>
          </w:tcPr>
          <w:p w14:paraId="0174C814" w14:textId="77777777" w:rsidR="0071212E" w:rsidRPr="009766DF" w:rsidRDefault="0071212E" w:rsidP="0071212E">
            <w:pPr>
              <w:pStyle w:val="ListParagraph"/>
              <w:numPr>
                <w:ilvl w:val="0"/>
                <w:numId w:val="27"/>
              </w:numPr>
              <w:bidi/>
              <w:spacing w:after="0" w:line="240" w:lineRule="auto"/>
              <w:jc w:val="both"/>
              <w:rPr>
                <w:rFonts w:asciiTheme="majorBidi" w:hAnsiTheme="majorBidi" w:cstheme="majorBidi"/>
                <w:sz w:val="24"/>
                <w:szCs w:val="24"/>
              </w:rPr>
            </w:pPr>
            <w:r w:rsidRPr="009766DF">
              <w:rPr>
                <w:rFonts w:asciiTheme="majorBidi" w:hAnsiTheme="majorBidi" w:cstheme="majorBidi"/>
                <w:sz w:val="24"/>
                <w:szCs w:val="24"/>
                <w:rtl/>
              </w:rPr>
              <w:t xml:space="preserve">المعلومات التي حصل عليها أو علم بها الطرف المتلقي قبل أن </w:t>
            </w:r>
            <w:r>
              <w:rPr>
                <w:rFonts w:asciiTheme="majorBidi" w:hAnsiTheme="majorBidi" w:cstheme="majorBidi" w:hint="cs"/>
                <w:sz w:val="24"/>
                <w:szCs w:val="24"/>
                <w:rtl/>
              </w:rPr>
              <w:t>يفصح</w:t>
            </w:r>
            <w:r w:rsidRPr="009766DF">
              <w:rPr>
                <w:rFonts w:asciiTheme="majorBidi" w:hAnsiTheme="majorBidi" w:cstheme="majorBidi"/>
                <w:sz w:val="24"/>
                <w:szCs w:val="24"/>
                <w:rtl/>
              </w:rPr>
              <w:t xml:space="preserve"> الطرف المفصح عنها</w:t>
            </w:r>
            <w:r>
              <w:rPr>
                <w:rFonts w:asciiTheme="majorBidi" w:hAnsiTheme="majorBidi" w:cstheme="majorBidi" w:hint="cs"/>
                <w:sz w:val="24"/>
                <w:szCs w:val="24"/>
                <w:rtl/>
              </w:rPr>
              <w:t>؛</w:t>
            </w:r>
            <w:r w:rsidRPr="009766DF">
              <w:rPr>
                <w:rFonts w:asciiTheme="majorBidi" w:hAnsiTheme="majorBidi" w:cstheme="majorBidi"/>
                <w:sz w:val="24"/>
                <w:szCs w:val="24"/>
                <w:rtl/>
              </w:rPr>
              <w:t xml:space="preserve"> </w:t>
            </w:r>
          </w:p>
        </w:tc>
      </w:tr>
      <w:tr w:rsidR="0071212E" w:rsidRPr="00304BA9" w14:paraId="3C8CF9B2" w14:textId="77777777" w:rsidTr="00467813">
        <w:tc>
          <w:tcPr>
            <w:tcW w:w="4608" w:type="dxa"/>
          </w:tcPr>
          <w:p w14:paraId="59CA0F60" w14:textId="77777777" w:rsidR="0071212E" w:rsidRPr="00304BA9" w:rsidRDefault="0071212E" w:rsidP="0071212E">
            <w:pPr>
              <w:numPr>
                <w:ilvl w:val="0"/>
                <w:numId w:val="6"/>
              </w:numPr>
              <w:tabs>
                <w:tab w:val="clear" w:pos="1080"/>
              </w:tabs>
              <w:ind w:left="616" w:hanging="252"/>
              <w:jc w:val="both"/>
              <w:rPr>
                <w:rFonts w:asciiTheme="majorBidi" w:hAnsiTheme="majorBidi" w:cstheme="majorBidi"/>
              </w:rPr>
            </w:pPr>
            <w:r w:rsidRPr="00304BA9">
              <w:rPr>
                <w:rFonts w:asciiTheme="majorBidi" w:hAnsiTheme="majorBidi" w:cstheme="majorBidi"/>
              </w:rPr>
              <w:t xml:space="preserve">information that the </w:t>
            </w:r>
            <w:r>
              <w:rPr>
                <w:rFonts w:asciiTheme="majorBidi" w:hAnsiTheme="majorBidi" w:cstheme="majorBidi"/>
              </w:rPr>
              <w:t>R</w:t>
            </w:r>
            <w:r w:rsidRPr="00304BA9">
              <w:rPr>
                <w:rFonts w:asciiTheme="majorBidi" w:hAnsiTheme="majorBidi" w:cstheme="majorBidi"/>
              </w:rPr>
              <w:t xml:space="preserve">eceiving Party independently develops without </w:t>
            </w:r>
            <w:r>
              <w:rPr>
                <w:rFonts w:asciiTheme="majorBidi" w:hAnsiTheme="majorBidi" w:cstheme="majorBidi"/>
              </w:rPr>
              <w:t xml:space="preserve">use of or </w:t>
            </w:r>
            <w:r w:rsidRPr="00304BA9">
              <w:rPr>
                <w:rFonts w:asciiTheme="majorBidi" w:hAnsiTheme="majorBidi" w:cstheme="majorBidi"/>
              </w:rPr>
              <w:t xml:space="preserve">reliance on any Confidential Information from the </w:t>
            </w:r>
            <w:r>
              <w:rPr>
                <w:rFonts w:asciiTheme="majorBidi" w:hAnsiTheme="majorBidi" w:cstheme="majorBidi"/>
              </w:rPr>
              <w:t>D</w:t>
            </w:r>
            <w:r w:rsidRPr="00304BA9">
              <w:rPr>
                <w:rFonts w:asciiTheme="majorBidi" w:hAnsiTheme="majorBidi" w:cstheme="majorBidi"/>
              </w:rPr>
              <w:t>isclosing Party.</w:t>
            </w:r>
          </w:p>
          <w:p w14:paraId="37BCB868" w14:textId="77777777" w:rsidR="0071212E" w:rsidRPr="00304BA9" w:rsidRDefault="0071212E" w:rsidP="00467813">
            <w:pPr>
              <w:ind w:left="616"/>
              <w:jc w:val="both"/>
              <w:rPr>
                <w:rFonts w:asciiTheme="majorBidi" w:hAnsiTheme="majorBidi" w:cstheme="majorBidi"/>
              </w:rPr>
            </w:pPr>
          </w:p>
        </w:tc>
        <w:tc>
          <w:tcPr>
            <w:tcW w:w="236" w:type="dxa"/>
          </w:tcPr>
          <w:p w14:paraId="5DFB4226" w14:textId="77777777" w:rsidR="0071212E" w:rsidRPr="00304BA9" w:rsidRDefault="0071212E" w:rsidP="00467813">
            <w:pPr>
              <w:bidi/>
              <w:jc w:val="both"/>
              <w:rPr>
                <w:rFonts w:asciiTheme="majorBidi" w:hAnsiTheme="majorBidi" w:cstheme="majorBidi"/>
              </w:rPr>
            </w:pPr>
          </w:p>
        </w:tc>
        <w:tc>
          <w:tcPr>
            <w:tcW w:w="4608" w:type="dxa"/>
          </w:tcPr>
          <w:p w14:paraId="0B2599E1" w14:textId="77777777" w:rsidR="0071212E" w:rsidRPr="009766DF" w:rsidRDefault="0071212E" w:rsidP="0071212E">
            <w:pPr>
              <w:pStyle w:val="ListParagraph"/>
              <w:numPr>
                <w:ilvl w:val="0"/>
                <w:numId w:val="27"/>
              </w:numPr>
              <w:bidi/>
              <w:spacing w:after="0" w:line="240" w:lineRule="auto"/>
              <w:jc w:val="both"/>
              <w:rPr>
                <w:rFonts w:asciiTheme="majorBidi" w:hAnsiTheme="majorBidi" w:cstheme="majorBidi"/>
                <w:sz w:val="24"/>
                <w:szCs w:val="24"/>
              </w:rPr>
            </w:pPr>
            <w:r>
              <w:rPr>
                <w:rFonts w:asciiTheme="majorBidi" w:hAnsiTheme="majorBidi" w:cstheme="majorBidi" w:hint="cs"/>
                <w:sz w:val="24"/>
                <w:szCs w:val="24"/>
                <w:rtl/>
              </w:rPr>
              <w:t>و</w:t>
            </w:r>
            <w:r w:rsidRPr="009766DF">
              <w:rPr>
                <w:rFonts w:asciiTheme="majorBidi" w:hAnsiTheme="majorBidi" w:cstheme="majorBidi"/>
                <w:sz w:val="24"/>
                <w:szCs w:val="24"/>
                <w:rtl/>
              </w:rPr>
              <w:t>المعلومات التي يقوم الطرف المتلقي بتطويرها بشكل مستقل دون</w:t>
            </w:r>
            <w:r>
              <w:rPr>
                <w:rFonts w:asciiTheme="majorBidi" w:hAnsiTheme="majorBidi" w:cstheme="majorBidi" w:hint="cs"/>
                <w:sz w:val="24"/>
                <w:szCs w:val="24"/>
                <w:rtl/>
              </w:rPr>
              <w:t xml:space="preserve"> استعمال أو</w:t>
            </w:r>
            <w:r w:rsidRPr="009766DF">
              <w:rPr>
                <w:rFonts w:asciiTheme="majorBidi" w:hAnsiTheme="majorBidi" w:cstheme="majorBidi"/>
                <w:sz w:val="24"/>
                <w:szCs w:val="24"/>
                <w:rtl/>
              </w:rPr>
              <w:t xml:space="preserve"> الاعتماد على المعلومات السرية من الطرف المفصح.</w:t>
            </w:r>
          </w:p>
        </w:tc>
      </w:tr>
      <w:tr w:rsidR="0071212E" w:rsidRPr="00304BA9" w14:paraId="543E6B7F" w14:textId="77777777" w:rsidTr="00467813">
        <w:tc>
          <w:tcPr>
            <w:tcW w:w="4608" w:type="dxa"/>
          </w:tcPr>
          <w:p w14:paraId="0753FAE8" w14:textId="6FC10433" w:rsidR="0071212E" w:rsidRPr="000D5C6C" w:rsidRDefault="0071212E" w:rsidP="0071212E">
            <w:pPr>
              <w:pStyle w:val="ListParagraph"/>
              <w:numPr>
                <w:ilvl w:val="1"/>
                <w:numId w:val="29"/>
              </w:numPr>
              <w:spacing w:after="0" w:line="240" w:lineRule="auto"/>
              <w:jc w:val="both"/>
              <w:rPr>
                <w:rFonts w:asciiTheme="majorBidi" w:hAnsiTheme="majorBidi" w:cstheme="majorBidi"/>
              </w:rPr>
            </w:pPr>
            <w:r w:rsidRPr="000D5C6C">
              <w:rPr>
                <w:rFonts w:asciiTheme="majorBidi" w:hAnsiTheme="majorBidi" w:cstheme="majorBidi"/>
              </w:rPr>
              <w:t xml:space="preserve">The Receiving Party will use Confidential Information only in connection with the Business. Except as provided in this Agreement, the Receiving Party will not disclose Confidential Information to anyone without the Disclosing Party’s prior written consent, unless such </w:t>
            </w:r>
            <w:r>
              <w:rPr>
                <w:rFonts w:asciiTheme="majorBidi" w:hAnsiTheme="majorBidi" w:cstheme="majorBidi"/>
              </w:rPr>
              <w:t xml:space="preserve">disclosure is required </w:t>
            </w:r>
            <w:r w:rsidRPr="000D5C6C">
              <w:rPr>
                <w:rFonts w:asciiTheme="majorBidi" w:hAnsiTheme="majorBidi" w:cstheme="majorBidi"/>
              </w:rPr>
              <w:t>by law or</w:t>
            </w:r>
            <w:r>
              <w:rPr>
                <w:rFonts w:asciiTheme="majorBidi" w:hAnsiTheme="majorBidi" w:cstheme="majorBidi"/>
              </w:rPr>
              <w:t xml:space="preserve"> any government, statutory, regulatory body or by</w:t>
            </w:r>
            <w:r w:rsidRPr="000D5C6C">
              <w:rPr>
                <w:rFonts w:asciiTheme="majorBidi" w:hAnsiTheme="majorBidi" w:cstheme="majorBidi"/>
              </w:rPr>
              <w:t xml:space="preserve"> the order of a competent judicial authority</w:t>
            </w:r>
            <w:r>
              <w:rPr>
                <w:rFonts w:asciiTheme="majorBidi" w:hAnsiTheme="majorBidi" w:cstheme="majorBidi"/>
              </w:rPr>
              <w:t xml:space="preserve"> provided that the Receiving Party gives immediate written notice to the Disclosing Party so that the Disclosing Party may seek a protective order or other appropriate remedy</w:t>
            </w:r>
            <w:r w:rsidRPr="000D5C6C">
              <w:rPr>
                <w:rFonts w:asciiTheme="majorBidi" w:hAnsiTheme="majorBidi" w:cstheme="majorBidi"/>
              </w:rPr>
              <w:t xml:space="preserve">. The Receiving Party will at all times take commercially reasonable </w:t>
            </w:r>
            <w:r w:rsidRPr="000D5C6C">
              <w:rPr>
                <w:rFonts w:asciiTheme="majorBidi" w:hAnsiTheme="majorBidi" w:cstheme="majorBidi"/>
              </w:rPr>
              <w:lastRenderedPageBreak/>
              <w:t>measures to avoid disclosure, dissemination or unauthorized use of Confidential Information. Notwithstanding the foregoing, the Receiving Party may disclose Confidential Information as required to comply with orders of governmental entities that have jurisdiction over it or as otherwise required by law.</w:t>
            </w:r>
          </w:p>
        </w:tc>
        <w:tc>
          <w:tcPr>
            <w:tcW w:w="236" w:type="dxa"/>
          </w:tcPr>
          <w:p w14:paraId="3BCD5692" w14:textId="77777777" w:rsidR="0071212E" w:rsidRPr="0052526F" w:rsidRDefault="0071212E" w:rsidP="00467813">
            <w:pPr>
              <w:bidi/>
              <w:jc w:val="both"/>
              <w:rPr>
                <w:rFonts w:ascii="Alinma TheSans" w:hAnsi="Alinma TheSans" w:cs="Alinma TheSans"/>
                <w:b/>
                <w:bCs/>
                <w:sz w:val="20"/>
                <w:szCs w:val="20"/>
                <w:rtl/>
              </w:rPr>
            </w:pPr>
          </w:p>
        </w:tc>
        <w:tc>
          <w:tcPr>
            <w:tcW w:w="4608" w:type="dxa"/>
          </w:tcPr>
          <w:p w14:paraId="4F7EF308" w14:textId="77777777" w:rsidR="0071212E" w:rsidRPr="000D5C6C" w:rsidRDefault="0071212E" w:rsidP="0071212E">
            <w:pPr>
              <w:pStyle w:val="ListParagraph"/>
              <w:numPr>
                <w:ilvl w:val="1"/>
                <w:numId w:val="35"/>
              </w:numPr>
              <w:bidi/>
              <w:spacing w:after="0" w:line="240" w:lineRule="auto"/>
              <w:jc w:val="both"/>
              <w:rPr>
                <w:rFonts w:asciiTheme="majorBidi" w:hAnsiTheme="majorBidi" w:cstheme="majorBidi"/>
                <w:sz w:val="24"/>
                <w:szCs w:val="24"/>
              </w:rPr>
            </w:pPr>
            <w:r w:rsidRPr="000D5C6C">
              <w:rPr>
                <w:rFonts w:asciiTheme="majorBidi" w:hAnsiTheme="majorBidi" w:cstheme="majorBidi" w:hint="cs"/>
                <w:sz w:val="24"/>
                <w:szCs w:val="24"/>
                <w:rtl/>
              </w:rPr>
              <w:t xml:space="preserve">يقر الطرف المتلقي ويتعهد بأن لا يستخدم المعلومات السرية إلا في ما يتعلق بالأعمال. باستثناء ما هو منصوص عليه في هذه الاتفاقية، يقر الطرف المتلقي بأن لا يفصح عن المعلومات السرية لأي طرف دون حصوله على الموافقة المسبقة الصريحة والخطية من الطرف المفصح، ما لم تكن تلك الموافقة المسبقة محظورة بموجب نظام أو أمر جهة قضائية ذات اختصاص. ويتعهد الطرف المتلقي بأن يتخذ في جميع الأوقات كافة التدابير المعقولة تجارياً لتفادي الإفصاح عن المعلومات السرية أو تسريبها أو استخدامها بشكل غير مرخص به. وعلى الرغم مما سبق، يجوز للطرف المتلقي أن يفصح عن المعلومات السرية للامتثال </w:t>
            </w:r>
            <w:r w:rsidRPr="000D5C6C">
              <w:rPr>
                <w:rFonts w:asciiTheme="majorBidi" w:hAnsiTheme="majorBidi" w:cstheme="majorBidi" w:hint="cs"/>
                <w:sz w:val="24"/>
                <w:szCs w:val="24"/>
                <w:rtl/>
              </w:rPr>
              <w:lastRenderedPageBreak/>
              <w:t xml:space="preserve">لأوامر جهات رقابية ذات اختصاص أو وفق ما تقتضيه الأنظمة. </w:t>
            </w:r>
          </w:p>
        </w:tc>
      </w:tr>
      <w:tr w:rsidR="0071212E" w:rsidRPr="00304BA9" w14:paraId="6F78F658" w14:textId="77777777" w:rsidTr="00467813">
        <w:tc>
          <w:tcPr>
            <w:tcW w:w="4608" w:type="dxa"/>
          </w:tcPr>
          <w:p w14:paraId="79AECF0F" w14:textId="77777777" w:rsidR="0071212E" w:rsidRPr="00304BA9" w:rsidRDefault="0071212E" w:rsidP="00467813">
            <w:pPr>
              <w:jc w:val="both"/>
              <w:rPr>
                <w:rFonts w:asciiTheme="majorBidi" w:hAnsiTheme="majorBidi" w:cstheme="majorBidi"/>
              </w:rPr>
            </w:pPr>
          </w:p>
        </w:tc>
        <w:tc>
          <w:tcPr>
            <w:tcW w:w="236" w:type="dxa"/>
          </w:tcPr>
          <w:p w14:paraId="424A702E" w14:textId="77777777" w:rsidR="0071212E" w:rsidRPr="00304BA9" w:rsidRDefault="0071212E" w:rsidP="00467813">
            <w:pPr>
              <w:bidi/>
              <w:jc w:val="both"/>
              <w:rPr>
                <w:rFonts w:asciiTheme="majorBidi" w:hAnsiTheme="majorBidi" w:cstheme="majorBidi"/>
              </w:rPr>
            </w:pPr>
          </w:p>
        </w:tc>
        <w:tc>
          <w:tcPr>
            <w:tcW w:w="4608" w:type="dxa"/>
          </w:tcPr>
          <w:p w14:paraId="3CBE66C2" w14:textId="77777777" w:rsidR="0071212E" w:rsidRPr="009766DF" w:rsidRDefault="0071212E" w:rsidP="00467813">
            <w:pPr>
              <w:bidi/>
              <w:jc w:val="both"/>
              <w:rPr>
                <w:rFonts w:asciiTheme="majorBidi" w:hAnsiTheme="majorBidi" w:cstheme="majorBidi"/>
                <w:sz w:val="24"/>
                <w:szCs w:val="24"/>
              </w:rPr>
            </w:pPr>
          </w:p>
        </w:tc>
      </w:tr>
      <w:tr w:rsidR="0071212E" w:rsidRPr="00304BA9" w14:paraId="225DA43B" w14:textId="77777777" w:rsidTr="00467813">
        <w:tc>
          <w:tcPr>
            <w:tcW w:w="4608" w:type="dxa"/>
          </w:tcPr>
          <w:p w14:paraId="0E8F6DF5" w14:textId="77777777" w:rsidR="0071212E" w:rsidRPr="00304BA9" w:rsidRDefault="0071212E" w:rsidP="0071212E">
            <w:pPr>
              <w:numPr>
                <w:ilvl w:val="0"/>
                <w:numId w:val="5"/>
              </w:numPr>
              <w:jc w:val="both"/>
              <w:rPr>
                <w:rFonts w:asciiTheme="majorBidi" w:hAnsiTheme="majorBidi" w:cstheme="majorBidi"/>
                <w:b/>
                <w:bCs/>
              </w:rPr>
            </w:pPr>
            <w:r w:rsidRPr="00304BA9">
              <w:rPr>
                <w:rFonts w:asciiTheme="majorBidi" w:hAnsiTheme="majorBidi" w:cstheme="majorBidi"/>
                <w:b/>
                <w:bCs/>
              </w:rPr>
              <w:t>TERM</w:t>
            </w:r>
          </w:p>
        </w:tc>
        <w:tc>
          <w:tcPr>
            <w:tcW w:w="236" w:type="dxa"/>
          </w:tcPr>
          <w:p w14:paraId="2F79F758" w14:textId="77777777" w:rsidR="0071212E" w:rsidRPr="00304BA9" w:rsidRDefault="0071212E" w:rsidP="00467813">
            <w:pPr>
              <w:bidi/>
              <w:jc w:val="both"/>
              <w:rPr>
                <w:rFonts w:asciiTheme="majorBidi" w:hAnsiTheme="majorBidi" w:cstheme="majorBidi"/>
              </w:rPr>
            </w:pPr>
          </w:p>
        </w:tc>
        <w:tc>
          <w:tcPr>
            <w:tcW w:w="4608" w:type="dxa"/>
          </w:tcPr>
          <w:p w14:paraId="7512AC4E" w14:textId="77777777" w:rsidR="0071212E" w:rsidRPr="000D5C6C" w:rsidRDefault="0071212E" w:rsidP="0071212E">
            <w:pPr>
              <w:pStyle w:val="ListParagraph"/>
              <w:numPr>
                <w:ilvl w:val="0"/>
                <w:numId w:val="38"/>
              </w:numPr>
              <w:bidi/>
              <w:spacing w:after="0" w:line="240" w:lineRule="auto"/>
              <w:jc w:val="both"/>
              <w:rPr>
                <w:rFonts w:asciiTheme="majorBidi" w:hAnsiTheme="majorBidi" w:cstheme="majorBidi"/>
                <w:sz w:val="24"/>
                <w:szCs w:val="24"/>
                <w:rtl/>
              </w:rPr>
            </w:pPr>
            <w:r w:rsidRPr="000D5C6C">
              <w:rPr>
                <w:rFonts w:asciiTheme="majorBidi" w:hAnsiTheme="majorBidi" w:cstheme="majorBidi"/>
                <w:b/>
                <w:bCs/>
                <w:sz w:val="24"/>
                <w:szCs w:val="24"/>
                <w:rtl/>
              </w:rPr>
              <w:t>مدة الاتفاقية</w:t>
            </w:r>
          </w:p>
          <w:p w14:paraId="68691529" w14:textId="77777777" w:rsidR="0071212E" w:rsidRPr="009766DF" w:rsidRDefault="0071212E" w:rsidP="00467813">
            <w:pPr>
              <w:bidi/>
              <w:jc w:val="both"/>
              <w:rPr>
                <w:rFonts w:asciiTheme="majorBidi" w:hAnsiTheme="majorBidi" w:cstheme="majorBidi"/>
                <w:sz w:val="24"/>
                <w:szCs w:val="24"/>
              </w:rPr>
            </w:pPr>
          </w:p>
        </w:tc>
      </w:tr>
      <w:tr w:rsidR="0071212E" w:rsidRPr="00304BA9" w14:paraId="0A61CC3E" w14:textId="77777777" w:rsidTr="00467813">
        <w:tc>
          <w:tcPr>
            <w:tcW w:w="4608" w:type="dxa"/>
          </w:tcPr>
          <w:p w14:paraId="7D723935" w14:textId="326C01E1" w:rsidR="0071212E" w:rsidRPr="00304BA9" w:rsidRDefault="0071212E" w:rsidP="00467813">
            <w:pPr>
              <w:jc w:val="both"/>
              <w:rPr>
                <w:rFonts w:asciiTheme="majorBidi" w:hAnsiTheme="majorBidi" w:cstheme="majorBidi"/>
              </w:rPr>
            </w:pPr>
            <w:r w:rsidRPr="00304BA9">
              <w:rPr>
                <w:rFonts w:asciiTheme="majorBidi" w:hAnsiTheme="majorBidi" w:cstheme="majorBidi"/>
              </w:rPr>
              <w:t>This Agreement shall become effective from the Effective Date and shall continue for a period of one</w:t>
            </w:r>
            <w:r w:rsidRPr="00304BA9">
              <w:rPr>
                <w:rFonts w:asciiTheme="majorBidi" w:hAnsiTheme="majorBidi" w:cstheme="majorBidi"/>
                <w:rtl/>
              </w:rPr>
              <w:t xml:space="preserve"> </w:t>
            </w:r>
            <w:r w:rsidRPr="00304BA9">
              <w:rPr>
                <w:rFonts w:asciiTheme="majorBidi" w:hAnsiTheme="majorBidi" w:cstheme="majorBidi"/>
              </w:rPr>
              <w:t>(1) Gregorian year</w:t>
            </w:r>
            <w:r>
              <w:rPr>
                <w:rFonts w:asciiTheme="majorBidi" w:hAnsiTheme="majorBidi" w:cstheme="majorBidi"/>
              </w:rPr>
              <w:t>, automatically renewable for similar periods,</w:t>
            </w:r>
            <w:r w:rsidRPr="00304BA9">
              <w:rPr>
                <w:rFonts w:asciiTheme="majorBidi" w:hAnsiTheme="majorBidi" w:cstheme="majorBidi"/>
              </w:rPr>
              <w:t xml:space="preserve"> until such time as discussions or negotiations concerning the Business</w:t>
            </w:r>
            <w:r>
              <w:rPr>
                <w:rFonts w:asciiTheme="majorBidi" w:hAnsiTheme="majorBidi" w:cstheme="majorBidi"/>
              </w:rPr>
              <w:t xml:space="preserve"> conclude (either by termination or by entering into a definitive agreement that includes sufficient confidentiality provisions)</w:t>
            </w:r>
            <w:r w:rsidRPr="00304BA9">
              <w:rPr>
                <w:rFonts w:asciiTheme="majorBidi" w:hAnsiTheme="majorBidi" w:cstheme="majorBidi"/>
              </w:rPr>
              <w:t xml:space="preserve">, unless terminated by one of the Parties hereto upon giving a thirty (30) days </w:t>
            </w:r>
            <w:r>
              <w:rPr>
                <w:rFonts w:asciiTheme="majorBidi" w:hAnsiTheme="majorBidi" w:cstheme="majorBidi"/>
              </w:rPr>
              <w:t xml:space="preserve">prior </w:t>
            </w:r>
            <w:r w:rsidRPr="00304BA9">
              <w:rPr>
                <w:rFonts w:asciiTheme="majorBidi" w:hAnsiTheme="majorBidi" w:cstheme="majorBidi"/>
              </w:rPr>
              <w:t xml:space="preserve">written notice to the other Party.  The obligation to protect the confidentiality of Confidential Information shall survive termination of this Agreement </w:t>
            </w:r>
            <w:r w:rsidRPr="000C4CD8">
              <w:rPr>
                <w:rFonts w:asciiTheme="majorBidi" w:hAnsiTheme="majorBidi" w:cstheme="majorBidi"/>
              </w:rPr>
              <w:t>indefinitely</w:t>
            </w:r>
            <w:r w:rsidR="005F1F1A">
              <w:rPr>
                <w:rFonts w:asciiTheme="majorBidi" w:hAnsiTheme="majorBidi" w:cstheme="majorBidi"/>
              </w:rPr>
              <w:t xml:space="preserve"> until both Parties agree in writing to terminate such obligation</w:t>
            </w:r>
            <w:r>
              <w:rPr>
                <w:rFonts w:asciiTheme="majorBidi" w:hAnsiTheme="majorBidi" w:cstheme="majorBidi"/>
              </w:rPr>
              <w:t>.</w:t>
            </w:r>
          </w:p>
        </w:tc>
        <w:tc>
          <w:tcPr>
            <w:tcW w:w="236" w:type="dxa"/>
          </w:tcPr>
          <w:p w14:paraId="220994ED" w14:textId="77777777" w:rsidR="0071212E" w:rsidRPr="00304BA9" w:rsidRDefault="0071212E" w:rsidP="00467813">
            <w:pPr>
              <w:bidi/>
              <w:jc w:val="both"/>
              <w:rPr>
                <w:rFonts w:asciiTheme="majorBidi" w:hAnsiTheme="majorBidi" w:cstheme="majorBidi"/>
              </w:rPr>
            </w:pPr>
          </w:p>
        </w:tc>
        <w:tc>
          <w:tcPr>
            <w:tcW w:w="4608" w:type="dxa"/>
          </w:tcPr>
          <w:p w14:paraId="64A30683" w14:textId="6CAEB6AB" w:rsidR="0071212E"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 xml:space="preserve">تسري هذه الاتفاقية من تاريخ السريان وتبقى سارية لمدة سنة ميلادية واحدة </w:t>
            </w:r>
            <w:r>
              <w:rPr>
                <w:rFonts w:asciiTheme="majorBidi" w:hAnsiTheme="majorBidi" w:cstheme="majorBidi" w:hint="cs"/>
                <w:sz w:val="24"/>
                <w:szCs w:val="24"/>
                <w:rtl/>
              </w:rPr>
              <w:t xml:space="preserve">تتجدد تلقائياً لمدد مماثلة </w:t>
            </w:r>
            <w:r w:rsidRPr="009766DF">
              <w:rPr>
                <w:rFonts w:asciiTheme="majorBidi" w:hAnsiTheme="majorBidi" w:cstheme="majorBidi"/>
                <w:sz w:val="24"/>
                <w:szCs w:val="24"/>
                <w:rtl/>
              </w:rPr>
              <w:t>حتى الانتهاء من المحادثات والمناقشات بشأن الأعمال</w:t>
            </w:r>
            <w:r>
              <w:rPr>
                <w:rFonts w:asciiTheme="majorBidi" w:hAnsiTheme="majorBidi" w:cstheme="majorBidi" w:hint="cs"/>
                <w:sz w:val="24"/>
                <w:szCs w:val="24"/>
                <w:rtl/>
              </w:rPr>
              <w:t xml:space="preserve"> (إما بالتوقف عن تلك المناقشات أو المفاوضات أو بتوقيع اتفاق ملزم بشأن تنفيذ ما تم الاتفاق عليه يتضمن تعهدات وافية لحماية المعلومات السرية)</w:t>
            </w:r>
            <w:r w:rsidRPr="009766DF">
              <w:rPr>
                <w:rFonts w:asciiTheme="majorBidi" w:hAnsiTheme="majorBidi" w:cstheme="majorBidi"/>
                <w:sz w:val="24"/>
                <w:szCs w:val="24"/>
                <w:rtl/>
              </w:rPr>
              <w:t>، ما لم يقم أحد الطرفين بإنها</w:t>
            </w:r>
            <w:r>
              <w:rPr>
                <w:rFonts w:asciiTheme="majorBidi" w:hAnsiTheme="majorBidi" w:cstheme="majorBidi" w:hint="cs"/>
                <w:sz w:val="24"/>
                <w:szCs w:val="24"/>
                <w:rtl/>
              </w:rPr>
              <w:t xml:space="preserve">ء الاتفاقية </w:t>
            </w:r>
            <w:r w:rsidRPr="009766DF">
              <w:rPr>
                <w:rFonts w:asciiTheme="majorBidi" w:hAnsiTheme="majorBidi" w:cstheme="majorBidi"/>
                <w:sz w:val="24"/>
                <w:szCs w:val="24"/>
                <w:rtl/>
              </w:rPr>
              <w:t>بموجب إشعار كتابي يوجه للطرف الآخر</w:t>
            </w:r>
            <w:r>
              <w:rPr>
                <w:rFonts w:asciiTheme="majorBidi" w:hAnsiTheme="majorBidi" w:cstheme="majorBidi" w:hint="cs"/>
                <w:sz w:val="24"/>
                <w:szCs w:val="24"/>
                <w:rtl/>
              </w:rPr>
              <w:t xml:space="preserve"> قبل ثلاثين يوماً من تاريخ الإنهاء.  </w:t>
            </w:r>
            <w:r w:rsidRPr="009766DF">
              <w:rPr>
                <w:rFonts w:asciiTheme="majorBidi" w:hAnsiTheme="majorBidi" w:cstheme="majorBidi"/>
                <w:sz w:val="24"/>
                <w:szCs w:val="24"/>
                <w:rtl/>
              </w:rPr>
              <w:t xml:space="preserve">ويستمر الالتزام بحماية المعلومات السرية </w:t>
            </w:r>
            <w:r>
              <w:rPr>
                <w:rFonts w:asciiTheme="majorBidi" w:hAnsiTheme="majorBidi" w:cstheme="majorBidi" w:hint="cs"/>
                <w:sz w:val="24"/>
                <w:szCs w:val="24"/>
                <w:rtl/>
              </w:rPr>
              <w:t>حتى بعد إنهاء أو انتهاء الاتفاقية</w:t>
            </w:r>
            <w:r w:rsidR="005F1F1A">
              <w:rPr>
                <w:rFonts w:asciiTheme="majorBidi" w:hAnsiTheme="majorBidi" w:cstheme="majorBidi" w:hint="cs"/>
                <w:sz w:val="24"/>
                <w:szCs w:val="24"/>
                <w:rtl/>
              </w:rPr>
              <w:t xml:space="preserve"> إلى حين اتفاق الطرفين خطياً على إنهاء هذا الالتزام</w:t>
            </w:r>
            <w:r>
              <w:rPr>
                <w:rFonts w:asciiTheme="majorBidi" w:hAnsiTheme="majorBidi" w:cstheme="majorBidi" w:hint="cs"/>
                <w:sz w:val="24"/>
                <w:szCs w:val="24"/>
                <w:rtl/>
              </w:rPr>
              <w:t xml:space="preserve">. </w:t>
            </w:r>
          </w:p>
          <w:p w14:paraId="5D3DB531" w14:textId="77777777" w:rsidR="00DC62F8" w:rsidRDefault="00DC62F8" w:rsidP="00DC62F8">
            <w:pPr>
              <w:bidi/>
              <w:jc w:val="both"/>
              <w:rPr>
                <w:rFonts w:asciiTheme="majorBidi" w:hAnsiTheme="majorBidi" w:cstheme="majorBidi"/>
                <w:sz w:val="24"/>
                <w:szCs w:val="24"/>
              </w:rPr>
            </w:pPr>
          </w:p>
          <w:p w14:paraId="235CFE55" w14:textId="77777777" w:rsidR="00DC62F8" w:rsidRDefault="00DC62F8" w:rsidP="00DC62F8">
            <w:pPr>
              <w:bidi/>
              <w:jc w:val="both"/>
              <w:rPr>
                <w:rFonts w:asciiTheme="majorBidi" w:hAnsiTheme="majorBidi" w:cstheme="majorBidi"/>
                <w:sz w:val="24"/>
                <w:szCs w:val="24"/>
              </w:rPr>
            </w:pPr>
          </w:p>
          <w:p w14:paraId="4195BB13" w14:textId="77777777" w:rsidR="00DC62F8" w:rsidRDefault="00DC62F8" w:rsidP="00DC62F8">
            <w:pPr>
              <w:bidi/>
              <w:jc w:val="both"/>
              <w:rPr>
                <w:rFonts w:asciiTheme="majorBidi" w:hAnsiTheme="majorBidi" w:cstheme="majorBidi"/>
                <w:sz w:val="24"/>
                <w:szCs w:val="24"/>
              </w:rPr>
            </w:pPr>
          </w:p>
          <w:p w14:paraId="2836AA96" w14:textId="77777777" w:rsidR="00DC62F8" w:rsidRDefault="00DC62F8" w:rsidP="00DC62F8">
            <w:pPr>
              <w:bidi/>
              <w:jc w:val="both"/>
              <w:rPr>
                <w:rFonts w:asciiTheme="majorBidi" w:hAnsiTheme="majorBidi" w:cstheme="majorBidi"/>
                <w:sz w:val="24"/>
                <w:szCs w:val="24"/>
              </w:rPr>
            </w:pPr>
          </w:p>
          <w:p w14:paraId="543AF86F" w14:textId="77777777" w:rsidR="00DC62F8" w:rsidRDefault="00DC62F8" w:rsidP="00DC62F8">
            <w:pPr>
              <w:bidi/>
              <w:jc w:val="both"/>
              <w:rPr>
                <w:rFonts w:asciiTheme="majorBidi" w:hAnsiTheme="majorBidi" w:cstheme="majorBidi"/>
                <w:sz w:val="24"/>
                <w:szCs w:val="24"/>
              </w:rPr>
            </w:pPr>
          </w:p>
          <w:p w14:paraId="7559A026" w14:textId="77777777" w:rsidR="00DC62F8" w:rsidRPr="009766DF" w:rsidRDefault="00DC62F8" w:rsidP="00DC62F8">
            <w:pPr>
              <w:bidi/>
              <w:jc w:val="both"/>
              <w:rPr>
                <w:rFonts w:asciiTheme="majorBidi" w:hAnsiTheme="majorBidi" w:cstheme="majorBidi"/>
                <w:sz w:val="24"/>
                <w:szCs w:val="24"/>
              </w:rPr>
            </w:pPr>
          </w:p>
        </w:tc>
      </w:tr>
      <w:tr w:rsidR="0071212E" w:rsidRPr="00304BA9" w14:paraId="6F276952" w14:textId="77777777" w:rsidTr="00467813">
        <w:tc>
          <w:tcPr>
            <w:tcW w:w="4608" w:type="dxa"/>
          </w:tcPr>
          <w:p w14:paraId="64E51281" w14:textId="77777777" w:rsidR="0071212E" w:rsidRPr="00304BA9" w:rsidRDefault="0071212E" w:rsidP="00467813">
            <w:pPr>
              <w:jc w:val="both"/>
              <w:rPr>
                <w:rFonts w:asciiTheme="majorBidi" w:hAnsiTheme="majorBidi" w:cstheme="majorBidi"/>
              </w:rPr>
            </w:pPr>
          </w:p>
        </w:tc>
        <w:tc>
          <w:tcPr>
            <w:tcW w:w="236" w:type="dxa"/>
          </w:tcPr>
          <w:p w14:paraId="4303D09B" w14:textId="77777777" w:rsidR="0071212E" w:rsidRPr="00304BA9" w:rsidRDefault="0071212E" w:rsidP="00467813">
            <w:pPr>
              <w:bidi/>
              <w:jc w:val="both"/>
              <w:rPr>
                <w:rFonts w:asciiTheme="majorBidi" w:hAnsiTheme="majorBidi" w:cstheme="majorBidi"/>
              </w:rPr>
            </w:pPr>
          </w:p>
        </w:tc>
        <w:tc>
          <w:tcPr>
            <w:tcW w:w="4608" w:type="dxa"/>
          </w:tcPr>
          <w:p w14:paraId="046699D0" w14:textId="77777777" w:rsidR="0071212E" w:rsidRPr="009766DF" w:rsidRDefault="0071212E" w:rsidP="00467813">
            <w:pPr>
              <w:bidi/>
              <w:jc w:val="both"/>
              <w:rPr>
                <w:rFonts w:asciiTheme="majorBidi" w:hAnsiTheme="majorBidi" w:cstheme="majorBidi"/>
                <w:sz w:val="24"/>
                <w:szCs w:val="24"/>
              </w:rPr>
            </w:pPr>
          </w:p>
        </w:tc>
      </w:tr>
      <w:tr w:rsidR="0071212E" w:rsidRPr="00304BA9" w14:paraId="3912AAD8" w14:textId="77777777" w:rsidTr="00467813">
        <w:tc>
          <w:tcPr>
            <w:tcW w:w="4608" w:type="dxa"/>
          </w:tcPr>
          <w:p w14:paraId="560067CC" w14:textId="77777777" w:rsidR="0071212E" w:rsidRPr="004D03AD" w:rsidRDefault="0071212E" w:rsidP="0071212E">
            <w:pPr>
              <w:numPr>
                <w:ilvl w:val="0"/>
                <w:numId w:val="5"/>
              </w:numPr>
              <w:jc w:val="both"/>
              <w:rPr>
                <w:rFonts w:asciiTheme="majorBidi" w:hAnsiTheme="majorBidi" w:cstheme="majorBidi"/>
              </w:rPr>
            </w:pPr>
            <w:r w:rsidRPr="00304BA9">
              <w:rPr>
                <w:rFonts w:asciiTheme="majorBidi" w:hAnsiTheme="majorBidi" w:cstheme="majorBidi"/>
                <w:b/>
                <w:bCs/>
                <w:noProof/>
                <w:rtl/>
              </w:rPr>
              <mc:AlternateContent>
                <mc:Choice Requires="wps">
                  <w:drawing>
                    <wp:anchor distT="0" distB="0" distL="114300" distR="114300" simplePos="0" relativeHeight="251659264" behindDoc="0" locked="0" layoutInCell="1" allowOverlap="1" wp14:anchorId="48121E71" wp14:editId="7A269E2D">
                      <wp:simplePos x="0" y="0"/>
                      <wp:positionH relativeFrom="column">
                        <wp:posOffset>6801485</wp:posOffset>
                      </wp:positionH>
                      <wp:positionV relativeFrom="paragraph">
                        <wp:posOffset>1006475</wp:posOffset>
                      </wp:positionV>
                      <wp:extent cx="76200" cy="1143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6F7C75" w14:textId="77777777" w:rsidR="0071212E" w:rsidRDefault="0071212E" w:rsidP="0071212E">
                                  <w:r>
                                    <w:t xml:space="preserve"> © Copyright Envision SBS. 2004. All rights reserved. Protected by the copyright laws of the United States &amp; Canada and by international treaties. IT IS ILLEGAL AND STRICTLY PROHIBITED TO DISTRIBUTE, PUBLISH, OFFER FOR SALE, LICENSE OR SUBLICENSE, GIVE OR DISCLOSE TO ANY OTHER PARTY, THIS PRODUCT IN HARD COPY OR DIGITAL FORM. ALL OFFENDERS WILL BE SUED IN A COURT OF LAW.</w:t>
                                  </w:r>
                                </w:p>
                                <w:p w14:paraId="5E067995" w14:textId="77777777" w:rsidR="0071212E" w:rsidRDefault="0071212E" w:rsidP="0071212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121E71" id="_x0000_t202" coordsize="21600,21600" o:spt="202" path="m,l,21600r21600,l21600,xe">
                      <v:stroke joinstyle="miter"/>
                      <v:path gradientshapeok="t" o:connecttype="rect"/>
                    </v:shapetype>
                    <v:shape id="Text Box 2" o:spid="_x0000_s1026" type="#_x0000_t202" style="position:absolute;left:0;text-align:left;margin-left:535.55pt;margin-top:79.25pt;width:6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" stroked="f">
                      <v:textbox>
                        <w:txbxContent>
                          <w:p w14:paraId="666F7C75" w14:textId="77777777" w:rsidR="0071212E" w:rsidRDefault="0071212E" w:rsidP="0071212E">
                            <w:r>
                              <w:t xml:space="preserve"> © Copyright Envision SBS. 2004. All rights reserved. Protected by the copyright laws of the United States &amp; Canada and by international treaties. IT IS ILLEGAL AND STRICTLY PROHIBITED TO DISTRIBUTE, PUBLISH, OFFER FOR SALE, LICENSE OR SUBLICENSE, GIVE OR DISCLOSE TO ANY OTHER PARTY, THIS PRODUCT IN HARD COPY OR DIGITAL FORM. ALL OFFENDERS WILL BE SUED IN A COURT OF LAW.</w:t>
                            </w:r>
                          </w:p>
                          <w:p w14:paraId="5E067995" w14:textId="77777777" w:rsidR="0071212E" w:rsidRDefault="0071212E" w:rsidP="0071212E"/>
                        </w:txbxContent>
                      </v:textbox>
                    </v:shape>
                  </w:pict>
                </mc:Fallback>
              </mc:AlternateContent>
            </w:r>
            <w:r w:rsidRPr="00304BA9">
              <w:rPr>
                <w:rFonts w:asciiTheme="majorBidi" w:hAnsiTheme="majorBidi" w:cstheme="majorBidi"/>
                <w:b/>
                <w:bCs/>
              </w:rPr>
              <w:t>DISCLAIMER</w:t>
            </w:r>
          </w:p>
          <w:p w14:paraId="689AE46F" w14:textId="77777777" w:rsidR="0071212E" w:rsidRPr="00304BA9" w:rsidRDefault="0071212E" w:rsidP="00467813">
            <w:pPr>
              <w:jc w:val="both"/>
              <w:rPr>
                <w:rFonts w:asciiTheme="majorBidi" w:hAnsiTheme="majorBidi" w:cstheme="majorBidi"/>
              </w:rPr>
            </w:pPr>
          </w:p>
        </w:tc>
        <w:tc>
          <w:tcPr>
            <w:tcW w:w="236" w:type="dxa"/>
          </w:tcPr>
          <w:p w14:paraId="193A62AC" w14:textId="77777777" w:rsidR="0071212E" w:rsidRPr="00304BA9" w:rsidRDefault="0071212E" w:rsidP="00467813">
            <w:pPr>
              <w:bidi/>
              <w:jc w:val="both"/>
              <w:rPr>
                <w:rFonts w:asciiTheme="majorBidi" w:hAnsiTheme="majorBidi" w:cstheme="majorBidi"/>
              </w:rPr>
            </w:pPr>
          </w:p>
        </w:tc>
        <w:tc>
          <w:tcPr>
            <w:tcW w:w="4608" w:type="dxa"/>
          </w:tcPr>
          <w:p w14:paraId="6FE82CFC" w14:textId="77777777" w:rsidR="0071212E" w:rsidRPr="009766DF" w:rsidRDefault="0071212E" w:rsidP="0071212E">
            <w:pPr>
              <w:pStyle w:val="ListParagraph"/>
              <w:numPr>
                <w:ilvl w:val="0"/>
                <w:numId w:val="38"/>
              </w:numPr>
              <w:bidi/>
              <w:spacing w:after="0" w:line="240" w:lineRule="auto"/>
              <w:jc w:val="both"/>
              <w:rPr>
                <w:rFonts w:asciiTheme="majorBidi" w:hAnsiTheme="majorBidi" w:cstheme="majorBidi"/>
                <w:sz w:val="24"/>
                <w:szCs w:val="24"/>
              </w:rPr>
            </w:pPr>
            <w:r w:rsidRPr="009766DF">
              <w:rPr>
                <w:rFonts w:asciiTheme="majorBidi" w:hAnsiTheme="majorBidi" w:cstheme="majorBidi"/>
                <w:b/>
                <w:bCs/>
                <w:sz w:val="24"/>
                <w:szCs w:val="24"/>
                <w:rtl/>
              </w:rPr>
              <w:t>إخلاء المسئولية</w:t>
            </w:r>
          </w:p>
        </w:tc>
      </w:tr>
      <w:tr w:rsidR="0071212E" w:rsidRPr="00304BA9" w14:paraId="627E627F" w14:textId="77777777" w:rsidTr="00467813">
        <w:tc>
          <w:tcPr>
            <w:tcW w:w="4608" w:type="dxa"/>
          </w:tcPr>
          <w:p w14:paraId="1C30FE82" w14:textId="5ACB0CAA" w:rsidR="0071212E" w:rsidRPr="00304BA9" w:rsidRDefault="0071212E" w:rsidP="00467813">
            <w:pPr>
              <w:jc w:val="both"/>
              <w:rPr>
                <w:rFonts w:asciiTheme="majorBidi" w:hAnsiTheme="majorBidi" w:cstheme="majorBidi"/>
              </w:rPr>
            </w:pPr>
            <w:r w:rsidRPr="00304BA9">
              <w:rPr>
                <w:rFonts w:asciiTheme="majorBidi" w:hAnsiTheme="majorBidi" w:cstheme="majorBidi"/>
              </w:rPr>
              <w:t xml:space="preserve">Nothing contained in this Agreement or in any Confidential Information constitutes any express or implied warranty of any kind. All representations or warranties, whether express or implied, including fitness for a particular purpose, merchantability, title, and non-infringement, are hereby disclaimed. Neither this Agreement nor any Confidential Information shall create, nor shall be deemed to create, a legally binding or enforceable </w:t>
            </w:r>
            <w:r>
              <w:rPr>
                <w:rFonts w:asciiTheme="majorBidi" w:hAnsiTheme="majorBidi" w:cstheme="majorBidi"/>
              </w:rPr>
              <w:t xml:space="preserve">offer or </w:t>
            </w:r>
            <w:r w:rsidRPr="00304BA9">
              <w:rPr>
                <w:rFonts w:asciiTheme="majorBidi" w:hAnsiTheme="majorBidi" w:cstheme="majorBidi"/>
              </w:rPr>
              <w:t>agreement to enter into any business relationship.</w:t>
            </w:r>
          </w:p>
        </w:tc>
        <w:tc>
          <w:tcPr>
            <w:tcW w:w="236" w:type="dxa"/>
          </w:tcPr>
          <w:p w14:paraId="1EA07322" w14:textId="77777777" w:rsidR="0071212E" w:rsidRPr="00304BA9" w:rsidRDefault="0071212E" w:rsidP="00467813">
            <w:pPr>
              <w:bidi/>
              <w:jc w:val="both"/>
              <w:rPr>
                <w:rFonts w:asciiTheme="majorBidi" w:hAnsiTheme="majorBidi" w:cstheme="majorBidi"/>
              </w:rPr>
            </w:pPr>
          </w:p>
        </w:tc>
        <w:tc>
          <w:tcPr>
            <w:tcW w:w="4608" w:type="dxa"/>
          </w:tcPr>
          <w:p w14:paraId="0C6D91C8" w14:textId="77777777" w:rsidR="0071212E" w:rsidRPr="009766DF" w:rsidRDefault="0071212E" w:rsidP="00467813">
            <w:pPr>
              <w:bidi/>
              <w:jc w:val="both"/>
              <w:rPr>
                <w:rFonts w:asciiTheme="majorBidi" w:hAnsiTheme="majorBidi" w:cstheme="majorBidi"/>
                <w:sz w:val="24"/>
                <w:szCs w:val="24"/>
              </w:rPr>
            </w:pPr>
            <w:r>
              <w:rPr>
                <w:rFonts w:asciiTheme="majorBidi" w:hAnsiTheme="majorBidi" w:cstheme="majorBidi" w:hint="cs"/>
                <w:sz w:val="24"/>
                <w:szCs w:val="24"/>
                <w:rtl/>
              </w:rPr>
              <w:t>يقر الطرفان بأن هذه الاتفاقية و</w:t>
            </w:r>
            <w:r w:rsidRPr="009766DF">
              <w:rPr>
                <w:rFonts w:asciiTheme="majorBidi" w:hAnsiTheme="majorBidi" w:cstheme="majorBidi"/>
                <w:sz w:val="24"/>
                <w:szCs w:val="24"/>
                <w:rtl/>
              </w:rPr>
              <w:t xml:space="preserve">أي من المعلومات السرية </w:t>
            </w:r>
            <w:r>
              <w:rPr>
                <w:rFonts w:asciiTheme="majorBidi" w:hAnsiTheme="majorBidi" w:cstheme="majorBidi" w:hint="cs"/>
                <w:sz w:val="24"/>
                <w:szCs w:val="24"/>
                <w:rtl/>
              </w:rPr>
              <w:t xml:space="preserve">لا تتضمن </w:t>
            </w:r>
            <w:r w:rsidRPr="009766DF">
              <w:rPr>
                <w:rFonts w:asciiTheme="majorBidi" w:hAnsiTheme="majorBidi" w:cstheme="majorBidi"/>
                <w:sz w:val="24"/>
                <w:szCs w:val="24"/>
                <w:rtl/>
              </w:rPr>
              <w:t>ما ينص صراحة أو ضمناً على وجود ضمانات من أي نوع</w:t>
            </w:r>
            <w:r>
              <w:rPr>
                <w:rFonts w:asciiTheme="majorBidi" w:hAnsiTheme="majorBidi" w:cstheme="majorBidi" w:hint="cs"/>
                <w:sz w:val="24"/>
                <w:szCs w:val="24"/>
                <w:rtl/>
              </w:rPr>
              <w:t>،</w:t>
            </w:r>
            <w:r w:rsidRPr="009766DF">
              <w:rPr>
                <w:rFonts w:asciiTheme="majorBidi" w:hAnsiTheme="majorBidi" w:cstheme="majorBidi"/>
                <w:sz w:val="24"/>
                <w:szCs w:val="24"/>
                <w:rtl/>
              </w:rPr>
              <w:t xml:space="preserve"> ويخلي كلا الطرفان مس</w:t>
            </w:r>
            <w:r>
              <w:rPr>
                <w:rFonts w:asciiTheme="majorBidi" w:hAnsiTheme="majorBidi" w:cstheme="majorBidi" w:hint="cs"/>
                <w:sz w:val="24"/>
                <w:szCs w:val="24"/>
                <w:rtl/>
              </w:rPr>
              <w:t>ؤ</w:t>
            </w:r>
            <w:r w:rsidRPr="009766DF">
              <w:rPr>
                <w:rFonts w:asciiTheme="majorBidi" w:hAnsiTheme="majorBidi" w:cstheme="majorBidi"/>
                <w:sz w:val="24"/>
                <w:szCs w:val="24"/>
                <w:rtl/>
              </w:rPr>
              <w:t>ولية (سواء كانت صريحة أو ضمنية) كل منهما في ما يخص المعلومات السرية، بما في ذلك لياقتها لغرض معين، تسويقها، ملكيتها أو عدم مخالفتها أية حقوق</w:t>
            </w:r>
            <w:r>
              <w:rPr>
                <w:rFonts w:asciiTheme="majorBidi" w:hAnsiTheme="majorBidi" w:cstheme="majorBidi" w:hint="cs"/>
                <w:sz w:val="24"/>
                <w:szCs w:val="24"/>
                <w:rtl/>
              </w:rPr>
              <w:t>،</w:t>
            </w:r>
            <w:r w:rsidRPr="009766DF">
              <w:rPr>
                <w:rFonts w:asciiTheme="majorBidi" w:hAnsiTheme="majorBidi" w:cstheme="majorBidi"/>
                <w:sz w:val="24"/>
                <w:szCs w:val="24"/>
                <w:rtl/>
              </w:rPr>
              <w:t xml:space="preserve"> كما أنه لا يوجد في هذه الاتفاقية أو في أي من المعلومات السرية ما يدل صراحة أو ضمناً على وجود التزام </w:t>
            </w:r>
            <w:r>
              <w:rPr>
                <w:rFonts w:asciiTheme="majorBidi" w:hAnsiTheme="majorBidi" w:cstheme="majorBidi" w:hint="cs"/>
                <w:sz w:val="24"/>
                <w:szCs w:val="24"/>
                <w:rtl/>
              </w:rPr>
              <w:t>نظامي</w:t>
            </w:r>
            <w:r w:rsidRPr="009766DF">
              <w:rPr>
                <w:rFonts w:asciiTheme="majorBidi" w:hAnsiTheme="majorBidi" w:cstheme="majorBidi"/>
                <w:sz w:val="24"/>
                <w:szCs w:val="24"/>
                <w:rtl/>
              </w:rPr>
              <w:t xml:space="preserve"> أو اتفاقية ملزمة أو عرض للدخول في أي علاقة تجارية.</w:t>
            </w:r>
          </w:p>
        </w:tc>
      </w:tr>
      <w:tr w:rsidR="0071212E" w:rsidRPr="00304BA9" w14:paraId="0120EAA9" w14:textId="77777777" w:rsidTr="00467813">
        <w:tc>
          <w:tcPr>
            <w:tcW w:w="4608" w:type="dxa"/>
          </w:tcPr>
          <w:p w14:paraId="25958EDC" w14:textId="77777777" w:rsidR="0071212E" w:rsidRPr="00304BA9" w:rsidRDefault="0071212E" w:rsidP="00467813">
            <w:pPr>
              <w:jc w:val="both"/>
              <w:rPr>
                <w:rFonts w:asciiTheme="majorBidi" w:hAnsiTheme="majorBidi" w:cstheme="majorBidi"/>
              </w:rPr>
            </w:pPr>
          </w:p>
        </w:tc>
        <w:tc>
          <w:tcPr>
            <w:tcW w:w="236" w:type="dxa"/>
          </w:tcPr>
          <w:p w14:paraId="759656E6" w14:textId="77777777" w:rsidR="0071212E" w:rsidRPr="00304BA9" w:rsidRDefault="0071212E" w:rsidP="00467813">
            <w:pPr>
              <w:bidi/>
              <w:jc w:val="both"/>
              <w:rPr>
                <w:rFonts w:asciiTheme="majorBidi" w:hAnsiTheme="majorBidi" w:cstheme="majorBidi"/>
              </w:rPr>
            </w:pPr>
          </w:p>
        </w:tc>
        <w:tc>
          <w:tcPr>
            <w:tcW w:w="4608" w:type="dxa"/>
          </w:tcPr>
          <w:p w14:paraId="2390B29D" w14:textId="77777777" w:rsidR="0071212E" w:rsidRPr="009766DF" w:rsidRDefault="0071212E" w:rsidP="00467813">
            <w:pPr>
              <w:bidi/>
              <w:jc w:val="both"/>
              <w:rPr>
                <w:rFonts w:asciiTheme="majorBidi" w:hAnsiTheme="majorBidi" w:cstheme="majorBidi"/>
                <w:sz w:val="24"/>
                <w:szCs w:val="24"/>
              </w:rPr>
            </w:pPr>
          </w:p>
        </w:tc>
      </w:tr>
      <w:tr w:rsidR="0071212E" w:rsidRPr="00304BA9" w14:paraId="033C5B1F" w14:textId="77777777" w:rsidTr="00467813">
        <w:tc>
          <w:tcPr>
            <w:tcW w:w="4608" w:type="dxa"/>
          </w:tcPr>
          <w:p w14:paraId="66D6FCA8" w14:textId="77777777" w:rsidR="0071212E" w:rsidRPr="00304BA9" w:rsidRDefault="0071212E" w:rsidP="0071212E">
            <w:pPr>
              <w:numPr>
                <w:ilvl w:val="0"/>
                <w:numId w:val="5"/>
              </w:numPr>
              <w:jc w:val="both"/>
              <w:rPr>
                <w:rFonts w:asciiTheme="majorBidi" w:hAnsiTheme="majorBidi" w:cstheme="majorBidi"/>
              </w:rPr>
            </w:pPr>
            <w:r w:rsidRPr="00304BA9">
              <w:rPr>
                <w:rFonts w:asciiTheme="majorBidi" w:hAnsiTheme="majorBidi" w:cstheme="majorBidi"/>
                <w:b/>
                <w:bCs/>
              </w:rPr>
              <w:t>NO MOTIVATION OR COMMITMENT</w:t>
            </w:r>
          </w:p>
        </w:tc>
        <w:tc>
          <w:tcPr>
            <w:tcW w:w="236" w:type="dxa"/>
          </w:tcPr>
          <w:p w14:paraId="60A799C3" w14:textId="77777777" w:rsidR="0071212E" w:rsidRPr="00304BA9" w:rsidRDefault="0071212E" w:rsidP="00467813">
            <w:pPr>
              <w:bidi/>
              <w:jc w:val="both"/>
              <w:rPr>
                <w:rFonts w:asciiTheme="majorBidi" w:hAnsiTheme="majorBidi" w:cstheme="majorBidi"/>
              </w:rPr>
            </w:pPr>
          </w:p>
        </w:tc>
        <w:tc>
          <w:tcPr>
            <w:tcW w:w="4608" w:type="dxa"/>
          </w:tcPr>
          <w:p w14:paraId="18C2C641" w14:textId="77777777" w:rsidR="0071212E" w:rsidRPr="009766DF" w:rsidRDefault="0071212E" w:rsidP="0071212E">
            <w:pPr>
              <w:pStyle w:val="ListParagraph"/>
              <w:numPr>
                <w:ilvl w:val="0"/>
                <w:numId w:val="38"/>
              </w:numPr>
              <w:bidi/>
              <w:spacing w:after="0" w:line="240" w:lineRule="auto"/>
              <w:jc w:val="both"/>
              <w:rPr>
                <w:rFonts w:asciiTheme="majorBidi" w:hAnsiTheme="majorBidi" w:cstheme="majorBidi"/>
                <w:sz w:val="24"/>
                <w:szCs w:val="24"/>
              </w:rPr>
            </w:pPr>
            <w:r w:rsidRPr="009766DF">
              <w:rPr>
                <w:rFonts w:asciiTheme="majorBidi" w:hAnsiTheme="majorBidi" w:cstheme="majorBidi"/>
                <w:b/>
                <w:bCs/>
                <w:sz w:val="24"/>
                <w:szCs w:val="24"/>
                <w:rtl/>
              </w:rPr>
              <w:t>عدم التحفيز والالتزام</w:t>
            </w:r>
          </w:p>
        </w:tc>
      </w:tr>
      <w:tr w:rsidR="0071212E" w:rsidRPr="00304BA9" w14:paraId="49661338" w14:textId="77777777" w:rsidTr="00467813">
        <w:tc>
          <w:tcPr>
            <w:tcW w:w="4608" w:type="dxa"/>
          </w:tcPr>
          <w:p w14:paraId="3D806DE2" w14:textId="77777777" w:rsidR="0071212E" w:rsidRPr="00304BA9" w:rsidRDefault="0071212E" w:rsidP="00467813">
            <w:pPr>
              <w:jc w:val="both"/>
              <w:rPr>
                <w:rFonts w:asciiTheme="majorBidi" w:hAnsiTheme="majorBidi" w:cstheme="majorBidi"/>
              </w:rPr>
            </w:pPr>
            <w:r w:rsidRPr="00304BA9">
              <w:rPr>
                <w:rFonts w:asciiTheme="majorBidi" w:hAnsiTheme="majorBidi" w:cstheme="majorBidi"/>
              </w:rPr>
              <w:t xml:space="preserve">Confidential Information provided to the </w:t>
            </w:r>
            <w:r>
              <w:rPr>
                <w:rFonts w:asciiTheme="majorBidi" w:hAnsiTheme="majorBidi" w:cstheme="majorBidi"/>
              </w:rPr>
              <w:t>R</w:t>
            </w:r>
            <w:r w:rsidRPr="00304BA9">
              <w:rPr>
                <w:rFonts w:asciiTheme="majorBidi" w:hAnsiTheme="majorBidi" w:cstheme="majorBidi"/>
              </w:rPr>
              <w:t>eceiving Party does not and is not intended to represent an inducement by the Disclosing Party or a commitment by the Disclosing Party to enter into any business relationship with the Receiving Party or with any other party.  If the Parties desire to pursue business opportunities, the Parties will execute a separate written agreement to govern such business relationship.</w:t>
            </w:r>
          </w:p>
        </w:tc>
        <w:tc>
          <w:tcPr>
            <w:tcW w:w="236" w:type="dxa"/>
          </w:tcPr>
          <w:p w14:paraId="030444BC" w14:textId="77777777" w:rsidR="0071212E" w:rsidRPr="00304BA9" w:rsidRDefault="0071212E" w:rsidP="00467813">
            <w:pPr>
              <w:bidi/>
              <w:jc w:val="both"/>
              <w:rPr>
                <w:rFonts w:asciiTheme="majorBidi" w:hAnsiTheme="majorBidi" w:cstheme="majorBidi"/>
              </w:rPr>
            </w:pPr>
          </w:p>
        </w:tc>
        <w:tc>
          <w:tcPr>
            <w:tcW w:w="4608" w:type="dxa"/>
          </w:tcPr>
          <w:p w14:paraId="55CD8B4E" w14:textId="77777777" w:rsidR="0071212E" w:rsidRPr="009766DF"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المعلومات السرية المقدمة إلى الطرف المتلقي لا يمكن اعتبارها دافعاً أو إلزاماً من قبل الطرف المفصح للدخول في علاقة تجارية مع الطرف المتلقي أو مع أي طرف آخر.</w:t>
            </w:r>
            <w:r w:rsidRPr="009766DF">
              <w:rPr>
                <w:rFonts w:asciiTheme="majorBidi" w:hAnsiTheme="majorBidi" w:cstheme="majorBidi"/>
                <w:sz w:val="24"/>
                <w:szCs w:val="24"/>
              </w:rPr>
              <w:t xml:space="preserve"> </w:t>
            </w:r>
            <w:r w:rsidRPr="009766DF">
              <w:rPr>
                <w:rFonts w:asciiTheme="majorBidi" w:hAnsiTheme="majorBidi" w:cstheme="majorBidi"/>
                <w:sz w:val="24"/>
                <w:szCs w:val="24"/>
                <w:rtl/>
              </w:rPr>
              <w:t xml:space="preserve"> إذا رغب الطرفان في إيجاد فرص لتكوين علاقات تجارية، فيكون ذلك عن طريق إبرام اتفاق كتابي منفصل ينظم مثل هذه العلاقة التجارية.</w:t>
            </w:r>
          </w:p>
        </w:tc>
      </w:tr>
      <w:tr w:rsidR="0071212E" w:rsidRPr="00304BA9" w14:paraId="7B2D90DE" w14:textId="77777777" w:rsidTr="00467813">
        <w:tc>
          <w:tcPr>
            <w:tcW w:w="4608" w:type="dxa"/>
          </w:tcPr>
          <w:p w14:paraId="6BFC1AB1" w14:textId="77777777" w:rsidR="0071212E" w:rsidRPr="00304BA9" w:rsidRDefault="0071212E" w:rsidP="00467813">
            <w:pPr>
              <w:jc w:val="both"/>
              <w:rPr>
                <w:rFonts w:asciiTheme="majorBidi" w:hAnsiTheme="majorBidi" w:cstheme="majorBidi"/>
              </w:rPr>
            </w:pPr>
          </w:p>
        </w:tc>
        <w:tc>
          <w:tcPr>
            <w:tcW w:w="236" w:type="dxa"/>
          </w:tcPr>
          <w:p w14:paraId="4198DFDA" w14:textId="77777777" w:rsidR="0071212E" w:rsidRPr="00304BA9" w:rsidRDefault="0071212E" w:rsidP="00467813">
            <w:pPr>
              <w:bidi/>
              <w:jc w:val="both"/>
              <w:rPr>
                <w:rFonts w:asciiTheme="majorBidi" w:hAnsiTheme="majorBidi" w:cstheme="majorBidi"/>
              </w:rPr>
            </w:pPr>
          </w:p>
        </w:tc>
        <w:tc>
          <w:tcPr>
            <w:tcW w:w="4608" w:type="dxa"/>
          </w:tcPr>
          <w:p w14:paraId="20D0893C" w14:textId="77777777" w:rsidR="0071212E" w:rsidRPr="009766DF" w:rsidRDefault="0071212E" w:rsidP="00467813">
            <w:pPr>
              <w:bidi/>
              <w:jc w:val="both"/>
              <w:rPr>
                <w:rFonts w:asciiTheme="majorBidi" w:hAnsiTheme="majorBidi" w:cstheme="majorBidi"/>
                <w:sz w:val="24"/>
                <w:szCs w:val="24"/>
              </w:rPr>
            </w:pPr>
          </w:p>
        </w:tc>
      </w:tr>
      <w:tr w:rsidR="0071212E" w:rsidRPr="00304BA9" w14:paraId="5BFCF3CC" w14:textId="77777777" w:rsidTr="00467813">
        <w:tc>
          <w:tcPr>
            <w:tcW w:w="4608" w:type="dxa"/>
          </w:tcPr>
          <w:p w14:paraId="1E1B9F31" w14:textId="77777777" w:rsidR="0071212E" w:rsidRPr="004D03AD" w:rsidRDefault="0071212E" w:rsidP="0071212E">
            <w:pPr>
              <w:numPr>
                <w:ilvl w:val="0"/>
                <w:numId w:val="5"/>
              </w:numPr>
              <w:jc w:val="both"/>
              <w:rPr>
                <w:rFonts w:asciiTheme="majorBidi" w:hAnsiTheme="majorBidi" w:cstheme="majorBidi"/>
              </w:rPr>
            </w:pPr>
            <w:r w:rsidRPr="00304BA9">
              <w:rPr>
                <w:rFonts w:asciiTheme="majorBidi" w:hAnsiTheme="majorBidi" w:cstheme="majorBidi"/>
                <w:b/>
                <w:bCs/>
              </w:rPr>
              <w:lastRenderedPageBreak/>
              <w:t>NO LICENSE GRANTED</w:t>
            </w:r>
          </w:p>
          <w:p w14:paraId="24B6EF19" w14:textId="77777777" w:rsidR="0071212E" w:rsidRPr="00304BA9" w:rsidRDefault="0071212E" w:rsidP="00467813">
            <w:pPr>
              <w:jc w:val="both"/>
              <w:rPr>
                <w:rFonts w:asciiTheme="majorBidi" w:hAnsiTheme="majorBidi" w:cstheme="majorBidi"/>
              </w:rPr>
            </w:pPr>
          </w:p>
        </w:tc>
        <w:tc>
          <w:tcPr>
            <w:tcW w:w="236" w:type="dxa"/>
          </w:tcPr>
          <w:p w14:paraId="18FF52D3" w14:textId="77777777" w:rsidR="0071212E" w:rsidRPr="00304BA9" w:rsidRDefault="0071212E" w:rsidP="00467813">
            <w:pPr>
              <w:bidi/>
              <w:jc w:val="both"/>
              <w:rPr>
                <w:rFonts w:asciiTheme="majorBidi" w:hAnsiTheme="majorBidi" w:cstheme="majorBidi"/>
              </w:rPr>
            </w:pPr>
          </w:p>
        </w:tc>
        <w:tc>
          <w:tcPr>
            <w:tcW w:w="4608" w:type="dxa"/>
          </w:tcPr>
          <w:p w14:paraId="161919BC" w14:textId="77777777" w:rsidR="0071212E" w:rsidRPr="000D5C6C" w:rsidRDefault="0071212E" w:rsidP="0071212E">
            <w:pPr>
              <w:pStyle w:val="ListParagraph"/>
              <w:numPr>
                <w:ilvl w:val="0"/>
                <w:numId w:val="38"/>
              </w:numPr>
              <w:bidi/>
              <w:spacing w:after="0" w:line="240" w:lineRule="auto"/>
              <w:jc w:val="both"/>
              <w:rPr>
                <w:rFonts w:asciiTheme="majorBidi" w:hAnsiTheme="majorBidi" w:cstheme="majorBidi"/>
                <w:b/>
                <w:bCs/>
                <w:sz w:val="24"/>
                <w:szCs w:val="24"/>
              </w:rPr>
            </w:pPr>
            <w:r w:rsidRPr="009766DF">
              <w:rPr>
                <w:rFonts w:asciiTheme="majorBidi" w:hAnsiTheme="majorBidi" w:cstheme="majorBidi"/>
                <w:b/>
                <w:bCs/>
                <w:sz w:val="24"/>
                <w:szCs w:val="24"/>
                <w:rtl/>
              </w:rPr>
              <w:t>عدم إصدار ترخيص</w:t>
            </w:r>
          </w:p>
        </w:tc>
      </w:tr>
      <w:tr w:rsidR="0071212E" w:rsidRPr="00304BA9" w14:paraId="41AE9287" w14:textId="77777777" w:rsidTr="00467813">
        <w:tc>
          <w:tcPr>
            <w:tcW w:w="4608" w:type="dxa"/>
          </w:tcPr>
          <w:p w14:paraId="1221C349" w14:textId="77777777" w:rsidR="0071212E" w:rsidRPr="00304BA9" w:rsidRDefault="0071212E" w:rsidP="00467813">
            <w:pPr>
              <w:jc w:val="both"/>
              <w:rPr>
                <w:rFonts w:asciiTheme="majorBidi" w:hAnsiTheme="majorBidi" w:cstheme="majorBidi"/>
              </w:rPr>
            </w:pPr>
            <w:r w:rsidRPr="00923A86">
              <w:rPr>
                <w:rFonts w:asciiTheme="majorBidi" w:hAnsiTheme="majorBidi" w:cstheme="majorBidi"/>
              </w:rPr>
              <w:t>The Disclosing Party’s disclosure of Confidential Information will not constitute an express or implied grant to the Receiving Party of any rights to or under the Disclosing Party’s pa</w:t>
            </w:r>
            <w:r>
              <w:rPr>
                <w:rFonts w:asciiTheme="majorBidi" w:hAnsiTheme="majorBidi" w:cstheme="majorBidi"/>
              </w:rPr>
              <w:t>t</w:t>
            </w:r>
            <w:r w:rsidRPr="00923A86">
              <w:rPr>
                <w:rFonts w:asciiTheme="majorBidi" w:hAnsiTheme="majorBidi" w:cstheme="majorBidi"/>
              </w:rPr>
              <w:t xml:space="preserve">ents, copyrights, trade secrets, trademarks or other intellectual property rights. Except to the extent permitted by applicable law in the absence of any express license or other grant of rights, neither </w:t>
            </w:r>
            <w:r>
              <w:rPr>
                <w:rFonts w:asciiTheme="majorBidi" w:hAnsiTheme="majorBidi" w:cstheme="majorBidi"/>
              </w:rPr>
              <w:t>P</w:t>
            </w:r>
            <w:r w:rsidRPr="00923A86">
              <w:rPr>
                <w:rFonts w:asciiTheme="majorBidi" w:hAnsiTheme="majorBidi" w:cstheme="majorBidi"/>
              </w:rPr>
              <w:t xml:space="preserve">arty will use any trade name, trademark, logo or any other propriety rights of the other </w:t>
            </w:r>
            <w:r>
              <w:rPr>
                <w:rFonts w:asciiTheme="majorBidi" w:hAnsiTheme="majorBidi" w:cstheme="majorBidi"/>
              </w:rPr>
              <w:t>P</w:t>
            </w:r>
            <w:r w:rsidRPr="00923A86">
              <w:rPr>
                <w:rFonts w:asciiTheme="majorBidi" w:hAnsiTheme="majorBidi" w:cstheme="majorBidi"/>
              </w:rPr>
              <w:t xml:space="preserve">arty (or any of its </w:t>
            </w:r>
            <w:r>
              <w:rPr>
                <w:rFonts w:asciiTheme="majorBidi" w:hAnsiTheme="majorBidi" w:cstheme="majorBidi"/>
              </w:rPr>
              <w:t>a</w:t>
            </w:r>
            <w:r w:rsidRPr="00923A86">
              <w:rPr>
                <w:rFonts w:asciiTheme="majorBidi" w:hAnsiTheme="majorBidi" w:cstheme="majorBidi"/>
              </w:rPr>
              <w:t>ffiliates</w:t>
            </w:r>
            <w:r>
              <w:rPr>
                <w:rFonts w:asciiTheme="majorBidi" w:hAnsiTheme="majorBidi" w:cstheme="majorBidi"/>
              </w:rPr>
              <w:t xml:space="preserve"> / group companies</w:t>
            </w:r>
            <w:r w:rsidRPr="00923A86">
              <w:rPr>
                <w:rFonts w:asciiTheme="majorBidi" w:hAnsiTheme="majorBidi" w:cstheme="majorBidi"/>
              </w:rPr>
              <w:t xml:space="preserve">) in any manner without prior written authorization of such use by </w:t>
            </w:r>
            <w:r>
              <w:rPr>
                <w:rFonts w:asciiTheme="majorBidi" w:hAnsiTheme="majorBidi" w:cstheme="majorBidi"/>
              </w:rPr>
              <w:t xml:space="preserve">the </w:t>
            </w:r>
            <w:r w:rsidRPr="00923A86">
              <w:rPr>
                <w:rFonts w:asciiTheme="majorBidi" w:hAnsiTheme="majorBidi" w:cstheme="majorBidi"/>
              </w:rPr>
              <w:t xml:space="preserve">other </w:t>
            </w:r>
            <w:r>
              <w:rPr>
                <w:rFonts w:asciiTheme="majorBidi" w:hAnsiTheme="majorBidi" w:cstheme="majorBidi"/>
              </w:rPr>
              <w:t>P</w:t>
            </w:r>
            <w:r w:rsidRPr="00923A86">
              <w:rPr>
                <w:rFonts w:asciiTheme="majorBidi" w:hAnsiTheme="majorBidi" w:cstheme="majorBidi"/>
              </w:rPr>
              <w:t>arty.</w:t>
            </w:r>
            <w:r>
              <w:rPr>
                <w:rFonts w:asciiTheme="majorBidi" w:hAnsiTheme="majorBidi" w:cstheme="majorBidi"/>
              </w:rPr>
              <w:t xml:space="preserve"> </w:t>
            </w:r>
            <w:r w:rsidRPr="00304BA9">
              <w:rPr>
                <w:rFonts w:asciiTheme="majorBidi" w:hAnsiTheme="majorBidi" w:cstheme="majorBidi"/>
              </w:rPr>
              <w:t>The Part</w:t>
            </w:r>
            <w:r>
              <w:rPr>
                <w:rFonts w:asciiTheme="majorBidi" w:hAnsiTheme="majorBidi" w:cstheme="majorBidi"/>
              </w:rPr>
              <w:t>ies</w:t>
            </w:r>
            <w:r w:rsidRPr="00304BA9">
              <w:rPr>
                <w:rFonts w:asciiTheme="majorBidi" w:hAnsiTheme="majorBidi" w:cstheme="majorBidi"/>
              </w:rPr>
              <w:t xml:space="preserve"> will </w:t>
            </w:r>
            <w:r>
              <w:rPr>
                <w:rFonts w:asciiTheme="majorBidi" w:hAnsiTheme="majorBidi" w:cstheme="majorBidi"/>
              </w:rPr>
              <w:t xml:space="preserve">at all times </w:t>
            </w:r>
            <w:r w:rsidRPr="00304BA9">
              <w:rPr>
                <w:rFonts w:asciiTheme="majorBidi" w:hAnsiTheme="majorBidi" w:cstheme="majorBidi"/>
              </w:rPr>
              <w:t>use</w:t>
            </w:r>
            <w:r>
              <w:rPr>
                <w:rFonts w:asciiTheme="majorBidi" w:hAnsiTheme="majorBidi" w:cstheme="majorBidi"/>
              </w:rPr>
              <w:t xml:space="preserve"> Confidential Information</w:t>
            </w:r>
            <w:r w:rsidRPr="00304BA9">
              <w:rPr>
                <w:rFonts w:asciiTheme="majorBidi" w:hAnsiTheme="majorBidi" w:cstheme="majorBidi"/>
              </w:rPr>
              <w:t xml:space="preserve"> in a safe and prudent manner</w:t>
            </w:r>
            <w:r>
              <w:rPr>
                <w:rFonts w:asciiTheme="majorBidi" w:hAnsiTheme="majorBidi" w:cstheme="majorBidi"/>
              </w:rPr>
              <w:t>.</w:t>
            </w:r>
          </w:p>
        </w:tc>
        <w:tc>
          <w:tcPr>
            <w:tcW w:w="236" w:type="dxa"/>
          </w:tcPr>
          <w:p w14:paraId="344D89C2" w14:textId="77777777" w:rsidR="0071212E" w:rsidRPr="00304BA9" w:rsidRDefault="0071212E" w:rsidP="00467813">
            <w:pPr>
              <w:bidi/>
              <w:jc w:val="both"/>
              <w:rPr>
                <w:rFonts w:asciiTheme="majorBidi" w:hAnsiTheme="majorBidi" w:cstheme="majorBidi"/>
              </w:rPr>
            </w:pPr>
          </w:p>
        </w:tc>
        <w:tc>
          <w:tcPr>
            <w:tcW w:w="4608" w:type="dxa"/>
          </w:tcPr>
          <w:p w14:paraId="1DAAA0D5" w14:textId="77777777" w:rsidR="0071212E" w:rsidRPr="001F7B45" w:rsidRDefault="0071212E" w:rsidP="00467813">
            <w:pPr>
              <w:bidi/>
              <w:jc w:val="both"/>
              <w:rPr>
                <w:rFonts w:asciiTheme="majorBidi" w:hAnsiTheme="majorBidi" w:cstheme="majorBidi"/>
                <w:sz w:val="24"/>
                <w:szCs w:val="24"/>
                <w:rtl/>
              </w:rPr>
            </w:pPr>
            <w:r>
              <w:rPr>
                <w:rFonts w:asciiTheme="majorBidi" w:hAnsiTheme="majorBidi" w:cstheme="majorBidi" w:hint="cs"/>
                <w:sz w:val="24"/>
                <w:szCs w:val="24"/>
                <w:rtl/>
              </w:rPr>
              <w:t>اتفق الطرفان على أن إفصاح الطرف المفصح عن المعلومات السرية لن يشكل ترخيص صريح أو ضمني للطرف المتلقي لأي من حقوق الطرف المفصح في براءات الاختراع أو النشر أو الأسرار التجارية أو العلامات التجارية أو غيرها من حقوق الملكية الفكرية. باستثناء ما هو مسموح به نظاماً في غياب أي ترخيص صريح بأية حقوق، يتعهد كل من الطرفين بعدم استخدام الاسم التجاري أو العلامة التجارية أو الشعار أو غير ذلك من حقوق الملكية الفكرية للطرف الآخر (أو أي من شركاته ذات الصلة أو ضمن مجموعة الشركات التي ينتمي إليها) بأي شكل قبل أخذ الترخيص الكتابي بذلك الاستخدام من الطرف الآخر. كما يتعهد كل من الطرفين باستخدام المعلومات السرية في كافة الأوقات بشكل آمن وحذر.</w:t>
            </w:r>
          </w:p>
          <w:p w14:paraId="35E8DE8D" w14:textId="77777777" w:rsidR="0071212E" w:rsidRPr="00DC5F54" w:rsidRDefault="0071212E" w:rsidP="00467813">
            <w:pPr>
              <w:bidi/>
              <w:jc w:val="both"/>
              <w:rPr>
                <w:rFonts w:ascii="Times New Roman" w:hAnsi="Times New Roman" w:cs="Times New Roman"/>
              </w:rPr>
            </w:pPr>
          </w:p>
        </w:tc>
      </w:tr>
      <w:tr w:rsidR="0071212E" w:rsidRPr="00304BA9" w14:paraId="06D32B1E" w14:textId="77777777" w:rsidTr="00467813">
        <w:tc>
          <w:tcPr>
            <w:tcW w:w="4608" w:type="dxa"/>
          </w:tcPr>
          <w:p w14:paraId="4F8E290D" w14:textId="77777777" w:rsidR="0071212E" w:rsidRDefault="0071212E" w:rsidP="00467813">
            <w:pPr>
              <w:jc w:val="both"/>
              <w:rPr>
                <w:rFonts w:asciiTheme="majorBidi" w:hAnsiTheme="majorBidi" w:cstheme="majorBidi"/>
              </w:rPr>
            </w:pPr>
          </w:p>
          <w:p w14:paraId="61380D92" w14:textId="4299C15D" w:rsidR="001A1BCD" w:rsidRPr="00304BA9" w:rsidRDefault="001A1BCD" w:rsidP="00467813">
            <w:pPr>
              <w:jc w:val="both"/>
              <w:rPr>
                <w:rFonts w:asciiTheme="majorBidi" w:hAnsiTheme="majorBidi" w:cstheme="majorBidi"/>
              </w:rPr>
            </w:pPr>
          </w:p>
        </w:tc>
        <w:tc>
          <w:tcPr>
            <w:tcW w:w="236" w:type="dxa"/>
          </w:tcPr>
          <w:p w14:paraId="3E6D93A6" w14:textId="77777777" w:rsidR="0071212E" w:rsidRPr="00304BA9" w:rsidRDefault="0071212E" w:rsidP="00467813">
            <w:pPr>
              <w:bidi/>
              <w:jc w:val="both"/>
              <w:rPr>
                <w:rFonts w:asciiTheme="majorBidi" w:hAnsiTheme="majorBidi" w:cstheme="majorBidi"/>
              </w:rPr>
            </w:pPr>
          </w:p>
        </w:tc>
        <w:tc>
          <w:tcPr>
            <w:tcW w:w="4608" w:type="dxa"/>
          </w:tcPr>
          <w:p w14:paraId="0CC61994" w14:textId="77777777" w:rsidR="0071212E" w:rsidRDefault="0071212E" w:rsidP="00467813">
            <w:pPr>
              <w:bidi/>
              <w:jc w:val="both"/>
              <w:rPr>
                <w:rFonts w:asciiTheme="majorBidi" w:hAnsiTheme="majorBidi" w:cstheme="majorBidi"/>
                <w:sz w:val="24"/>
                <w:szCs w:val="24"/>
              </w:rPr>
            </w:pPr>
          </w:p>
          <w:p w14:paraId="26D0072D" w14:textId="77777777" w:rsidR="00DC62F8" w:rsidRDefault="00DC62F8" w:rsidP="00DC62F8">
            <w:pPr>
              <w:bidi/>
              <w:jc w:val="both"/>
              <w:rPr>
                <w:rFonts w:asciiTheme="majorBidi" w:hAnsiTheme="majorBidi" w:cstheme="majorBidi"/>
                <w:sz w:val="24"/>
                <w:szCs w:val="24"/>
              </w:rPr>
            </w:pPr>
          </w:p>
          <w:p w14:paraId="15B01CF8" w14:textId="77777777" w:rsidR="00DC62F8" w:rsidRDefault="00DC62F8" w:rsidP="00DC62F8">
            <w:pPr>
              <w:bidi/>
              <w:jc w:val="both"/>
              <w:rPr>
                <w:rFonts w:asciiTheme="majorBidi" w:hAnsiTheme="majorBidi" w:cstheme="majorBidi"/>
                <w:sz w:val="24"/>
                <w:szCs w:val="24"/>
              </w:rPr>
            </w:pPr>
          </w:p>
          <w:p w14:paraId="205424D8" w14:textId="77777777" w:rsidR="00DC62F8" w:rsidRDefault="00DC62F8" w:rsidP="00DC62F8">
            <w:pPr>
              <w:bidi/>
              <w:jc w:val="both"/>
              <w:rPr>
                <w:rFonts w:asciiTheme="majorBidi" w:hAnsiTheme="majorBidi" w:cstheme="majorBidi"/>
                <w:sz w:val="24"/>
                <w:szCs w:val="24"/>
              </w:rPr>
            </w:pPr>
          </w:p>
          <w:p w14:paraId="1F5BF6D4" w14:textId="77777777" w:rsidR="001A1BCD" w:rsidRDefault="001A1BCD" w:rsidP="001A1BCD">
            <w:pPr>
              <w:bidi/>
              <w:jc w:val="both"/>
              <w:rPr>
                <w:rFonts w:asciiTheme="majorBidi" w:hAnsiTheme="majorBidi" w:cstheme="majorBidi"/>
                <w:sz w:val="24"/>
                <w:szCs w:val="24"/>
              </w:rPr>
            </w:pPr>
          </w:p>
          <w:p w14:paraId="0CED6AB6" w14:textId="1ADAB135" w:rsidR="00DC62F8" w:rsidRDefault="00DC62F8" w:rsidP="00DC62F8">
            <w:pPr>
              <w:bidi/>
              <w:jc w:val="both"/>
              <w:rPr>
                <w:rFonts w:asciiTheme="majorBidi" w:hAnsiTheme="majorBidi" w:cstheme="majorBidi"/>
                <w:sz w:val="24"/>
                <w:szCs w:val="24"/>
              </w:rPr>
            </w:pPr>
          </w:p>
          <w:p w14:paraId="0B238543" w14:textId="77777777" w:rsidR="00DC62F8" w:rsidRDefault="00DC62F8" w:rsidP="00DC62F8">
            <w:pPr>
              <w:bidi/>
              <w:jc w:val="both"/>
              <w:rPr>
                <w:rFonts w:asciiTheme="majorBidi" w:hAnsiTheme="majorBidi" w:cstheme="majorBidi"/>
                <w:sz w:val="24"/>
                <w:szCs w:val="24"/>
              </w:rPr>
            </w:pPr>
          </w:p>
          <w:p w14:paraId="6CBC1735" w14:textId="77777777" w:rsidR="00DC62F8" w:rsidRPr="009766DF" w:rsidRDefault="00DC62F8" w:rsidP="00DC62F8">
            <w:pPr>
              <w:bidi/>
              <w:jc w:val="both"/>
              <w:rPr>
                <w:rFonts w:asciiTheme="majorBidi" w:hAnsiTheme="majorBidi" w:cstheme="majorBidi"/>
                <w:sz w:val="24"/>
                <w:szCs w:val="24"/>
              </w:rPr>
            </w:pPr>
          </w:p>
        </w:tc>
      </w:tr>
      <w:tr w:rsidR="0071212E" w:rsidRPr="00304BA9" w14:paraId="78C0CE28" w14:textId="77777777" w:rsidTr="00467813">
        <w:tc>
          <w:tcPr>
            <w:tcW w:w="4608" w:type="dxa"/>
          </w:tcPr>
          <w:p w14:paraId="6E29CFE0" w14:textId="77777777" w:rsidR="0071212E" w:rsidRPr="00304BA9" w:rsidRDefault="0071212E" w:rsidP="0071212E">
            <w:pPr>
              <w:numPr>
                <w:ilvl w:val="0"/>
                <w:numId w:val="5"/>
              </w:numPr>
              <w:jc w:val="both"/>
              <w:rPr>
                <w:rFonts w:asciiTheme="majorBidi" w:hAnsiTheme="majorBidi" w:cstheme="majorBidi"/>
              </w:rPr>
            </w:pPr>
            <w:r w:rsidRPr="00304BA9">
              <w:rPr>
                <w:rFonts w:asciiTheme="majorBidi" w:hAnsiTheme="majorBidi" w:cstheme="majorBidi"/>
                <w:b/>
                <w:bCs/>
              </w:rPr>
              <w:t>OWNERSHIP AND USE OF INFORMATION</w:t>
            </w:r>
          </w:p>
        </w:tc>
        <w:tc>
          <w:tcPr>
            <w:tcW w:w="236" w:type="dxa"/>
          </w:tcPr>
          <w:p w14:paraId="5518A422" w14:textId="77777777" w:rsidR="0071212E" w:rsidRPr="00304BA9" w:rsidRDefault="0071212E" w:rsidP="00467813">
            <w:pPr>
              <w:bidi/>
              <w:jc w:val="both"/>
              <w:rPr>
                <w:rFonts w:asciiTheme="majorBidi" w:hAnsiTheme="majorBidi" w:cstheme="majorBidi"/>
              </w:rPr>
            </w:pPr>
          </w:p>
        </w:tc>
        <w:tc>
          <w:tcPr>
            <w:tcW w:w="4608" w:type="dxa"/>
          </w:tcPr>
          <w:p w14:paraId="2D5D8B96" w14:textId="77777777" w:rsidR="0071212E" w:rsidRPr="000D5C6C" w:rsidRDefault="0071212E" w:rsidP="0071212E">
            <w:pPr>
              <w:pStyle w:val="ListParagraph"/>
              <w:numPr>
                <w:ilvl w:val="0"/>
                <w:numId w:val="38"/>
              </w:numPr>
              <w:bidi/>
              <w:spacing w:after="0" w:line="240" w:lineRule="auto"/>
              <w:jc w:val="both"/>
              <w:rPr>
                <w:rFonts w:asciiTheme="majorBidi" w:hAnsiTheme="majorBidi" w:cstheme="majorBidi"/>
                <w:b/>
                <w:bCs/>
                <w:sz w:val="24"/>
                <w:szCs w:val="24"/>
              </w:rPr>
            </w:pPr>
            <w:r w:rsidRPr="009766DF">
              <w:rPr>
                <w:rFonts w:asciiTheme="majorBidi" w:hAnsiTheme="majorBidi" w:cstheme="majorBidi"/>
                <w:b/>
                <w:bCs/>
                <w:sz w:val="24"/>
                <w:szCs w:val="24"/>
                <w:rtl/>
              </w:rPr>
              <w:t>حقوق الملكية واستخدام المعلومات</w:t>
            </w:r>
          </w:p>
        </w:tc>
      </w:tr>
      <w:tr w:rsidR="0071212E" w:rsidRPr="00304BA9" w14:paraId="038EC869" w14:textId="77777777" w:rsidTr="00467813">
        <w:tc>
          <w:tcPr>
            <w:tcW w:w="4608" w:type="dxa"/>
          </w:tcPr>
          <w:p w14:paraId="17B1DE7A" w14:textId="77777777" w:rsidR="0071212E" w:rsidRDefault="0071212E" w:rsidP="00467813">
            <w:pPr>
              <w:jc w:val="both"/>
              <w:rPr>
                <w:rFonts w:asciiTheme="majorBidi" w:hAnsiTheme="majorBidi" w:cstheme="majorBidi"/>
              </w:rPr>
            </w:pPr>
          </w:p>
          <w:p w14:paraId="1DB0B13C" w14:textId="3AB1C494" w:rsidR="0071212E" w:rsidRPr="00304BA9" w:rsidRDefault="0071212E" w:rsidP="00467813">
            <w:pPr>
              <w:jc w:val="both"/>
              <w:rPr>
                <w:rFonts w:asciiTheme="majorBidi" w:hAnsiTheme="majorBidi" w:cstheme="majorBidi"/>
              </w:rPr>
            </w:pPr>
            <w:r w:rsidRPr="00304BA9">
              <w:rPr>
                <w:rFonts w:asciiTheme="majorBidi" w:hAnsiTheme="majorBidi" w:cstheme="majorBidi"/>
              </w:rPr>
              <w:t>All Confidential Information d</w:t>
            </w:r>
            <w:r>
              <w:rPr>
                <w:rFonts w:asciiTheme="majorBidi" w:hAnsiTheme="majorBidi" w:cstheme="majorBidi"/>
              </w:rPr>
              <w:t xml:space="preserve">isclosed </w:t>
            </w:r>
            <w:r w:rsidRPr="00304BA9">
              <w:rPr>
                <w:rFonts w:asciiTheme="majorBidi" w:hAnsiTheme="majorBidi" w:cstheme="majorBidi"/>
              </w:rPr>
              <w:t xml:space="preserve">by </w:t>
            </w:r>
            <w:r>
              <w:rPr>
                <w:rFonts w:asciiTheme="majorBidi" w:hAnsiTheme="majorBidi" w:cstheme="majorBidi"/>
              </w:rPr>
              <w:t>the Disclosing</w:t>
            </w:r>
            <w:r w:rsidRPr="00304BA9">
              <w:rPr>
                <w:rFonts w:asciiTheme="majorBidi" w:hAnsiTheme="majorBidi" w:cstheme="majorBidi"/>
              </w:rPr>
              <w:t xml:space="preserve"> Party to the </w:t>
            </w:r>
            <w:r>
              <w:rPr>
                <w:rFonts w:asciiTheme="majorBidi" w:hAnsiTheme="majorBidi" w:cstheme="majorBidi"/>
              </w:rPr>
              <w:t>Receiving</w:t>
            </w:r>
            <w:r w:rsidRPr="00304BA9">
              <w:rPr>
                <w:rFonts w:asciiTheme="majorBidi" w:hAnsiTheme="majorBidi" w:cstheme="majorBidi"/>
              </w:rPr>
              <w:t xml:space="preserve"> Party pursuant to this Agreement shall be and remain the property of the Disclosing Party</w:t>
            </w:r>
            <w:r>
              <w:rPr>
                <w:rFonts w:asciiTheme="majorBidi" w:hAnsiTheme="majorBidi" w:cstheme="majorBidi"/>
              </w:rPr>
              <w:t xml:space="preserve">. </w:t>
            </w:r>
            <w:r w:rsidRPr="00391053">
              <w:rPr>
                <w:rFonts w:asciiTheme="majorBidi" w:hAnsiTheme="majorBidi" w:cstheme="majorBidi"/>
              </w:rPr>
              <w:t>Subject to compliance with orders of governmental entities that have jurisdiction over it or as otherwise required by law, the Receiving Party will return or destroy all tangible materials or portions thereof constituting Confidential Information (including, without limitation, all summaries, copies and excerpts of Confidential Information)</w:t>
            </w:r>
            <w:r w:rsidR="0055579E">
              <w:rPr>
                <w:noProof/>
              </w:rPr>
              <w:t xml:space="preserve"> </w:t>
            </w:r>
            <w:r w:rsidRPr="00391053">
              <w:rPr>
                <w:rFonts w:asciiTheme="majorBidi" w:hAnsiTheme="majorBidi" w:cstheme="majorBidi"/>
              </w:rPr>
              <w:t xml:space="preserve"> promptly following the Disclosing Party’s written request</w:t>
            </w:r>
            <w:r w:rsidRPr="00304BA9">
              <w:rPr>
                <w:rFonts w:asciiTheme="majorBidi" w:hAnsiTheme="majorBidi" w:cstheme="majorBidi"/>
              </w:rPr>
              <w:t xml:space="preserve">. </w:t>
            </w:r>
          </w:p>
        </w:tc>
        <w:tc>
          <w:tcPr>
            <w:tcW w:w="236" w:type="dxa"/>
          </w:tcPr>
          <w:p w14:paraId="1E8C0624" w14:textId="77777777" w:rsidR="0071212E" w:rsidRPr="00304BA9" w:rsidRDefault="0071212E" w:rsidP="00467813">
            <w:pPr>
              <w:bidi/>
              <w:jc w:val="both"/>
              <w:rPr>
                <w:rFonts w:asciiTheme="majorBidi" w:hAnsiTheme="majorBidi" w:cstheme="majorBidi"/>
              </w:rPr>
            </w:pPr>
          </w:p>
        </w:tc>
        <w:tc>
          <w:tcPr>
            <w:tcW w:w="4608" w:type="dxa"/>
          </w:tcPr>
          <w:p w14:paraId="7CD46785" w14:textId="77777777" w:rsidR="0071212E" w:rsidRDefault="0071212E" w:rsidP="00467813">
            <w:pPr>
              <w:bidi/>
              <w:jc w:val="both"/>
              <w:rPr>
                <w:rFonts w:asciiTheme="majorBidi" w:hAnsiTheme="majorBidi" w:cstheme="majorBidi"/>
                <w:sz w:val="24"/>
                <w:szCs w:val="24"/>
                <w:rtl/>
              </w:rPr>
            </w:pPr>
          </w:p>
          <w:p w14:paraId="7B944E5A" w14:textId="77777777" w:rsidR="0071212E" w:rsidRPr="009766DF" w:rsidRDefault="0071212E" w:rsidP="00467813">
            <w:pPr>
              <w:bidi/>
              <w:jc w:val="both"/>
              <w:rPr>
                <w:rFonts w:asciiTheme="majorBidi" w:hAnsiTheme="majorBidi" w:cstheme="majorBidi"/>
                <w:sz w:val="24"/>
                <w:szCs w:val="24"/>
              </w:rPr>
            </w:pPr>
            <w:r>
              <w:rPr>
                <w:rFonts w:ascii="Times New Roman" w:hAnsi="Times New Roman" w:cs="Times New Roman" w:hint="cs"/>
                <w:rtl/>
              </w:rPr>
              <w:t xml:space="preserve">اتفق الطرفان على أن </w:t>
            </w:r>
            <w:r w:rsidRPr="00BC1E7E">
              <w:rPr>
                <w:rFonts w:ascii="Times New Roman" w:hAnsi="Times New Roman" w:cs="Times New Roman" w:hint="eastAsia"/>
                <w:rtl/>
              </w:rPr>
              <w:t>تظل</w:t>
            </w:r>
            <w:r w:rsidRPr="00BC1E7E">
              <w:rPr>
                <w:rFonts w:ascii="Times New Roman" w:hAnsi="Times New Roman" w:cs="Times New Roman"/>
                <w:rtl/>
              </w:rPr>
              <w:t xml:space="preserve"> </w:t>
            </w:r>
            <w:r>
              <w:rPr>
                <w:rFonts w:ascii="Times New Roman" w:hAnsi="Times New Roman" w:cs="Times New Roman" w:hint="cs"/>
                <w:rtl/>
                <w:lang w:bidi="ar-LB"/>
              </w:rPr>
              <w:t>كافة</w:t>
            </w:r>
            <w:r w:rsidRPr="00BC1E7E">
              <w:rPr>
                <w:rFonts w:ascii="Times New Roman" w:hAnsi="Times New Roman" w:cs="Times New Roman"/>
                <w:rtl/>
              </w:rPr>
              <w:t xml:space="preserve"> </w:t>
            </w:r>
            <w:r w:rsidRPr="00BC1E7E">
              <w:rPr>
                <w:rFonts w:ascii="Times New Roman" w:hAnsi="Times New Roman" w:cs="Times New Roman" w:hint="eastAsia"/>
                <w:rtl/>
              </w:rPr>
              <w:t>المعلومات</w:t>
            </w:r>
            <w:r w:rsidRPr="00BC1E7E">
              <w:rPr>
                <w:rFonts w:ascii="Times New Roman" w:hAnsi="Times New Roman" w:cs="Times New Roman"/>
                <w:rtl/>
              </w:rPr>
              <w:t xml:space="preserve"> </w:t>
            </w:r>
            <w:r w:rsidRPr="00BC1E7E">
              <w:rPr>
                <w:rFonts w:ascii="Times New Roman" w:hAnsi="Times New Roman" w:cs="Times New Roman" w:hint="eastAsia"/>
                <w:rtl/>
              </w:rPr>
              <w:t>السرية</w:t>
            </w:r>
            <w:r w:rsidRPr="00BC1E7E">
              <w:rPr>
                <w:rFonts w:ascii="Times New Roman" w:hAnsi="Times New Roman" w:cs="Times New Roman"/>
                <w:rtl/>
              </w:rPr>
              <w:t xml:space="preserve"> </w:t>
            </w:r>
            <w:r w:rsidRPr="00BC1E7E">
              <w:rPr>
                <w:rFonts w:ascii="Times New Roman" w:hAnsi="Times New Roman" w:cs="Times New Roman" w:hint="eastAsia"/>
                <w:rtl/>
              </w:rPr>
              <w:t>التي</w:t>
            </w:r>
            <w:r w:rsidRPr="00BC1E7E">
              <w:rPr>
                <w:rFonts w:ascii="Times New Roman" w:hAnsi="Times New Roman" w:cs="Times New Roman"/>
                <w:rtl/>
              </w:rPr>
              <w:t xml:space="preserve"> </w:t>
            </w:r>
            <w:r w:rsidRPr="00BC1E7E">
              <w:rPr>
                <w:rFonts w:ascii="Times New Roman" w:hAnsi="Times New Roman" w:cs="Times New Roman" w:hint="eastAsia"/>
                <w:rtl/>
              </w:rPr>
              <w:t>يفصح</w:t>
            </w:r>
            <w:r w:rsidRPr="00BC1E7E">
              <w:rPr>
                <w:rFonts w:ascii="Times New Roman" w:hAnsi="Times New Roman" w:cs="Times New Roman"/>
                <w:rtl/>
              </w:rPr>
              <w:t xml:space="preserve"> </w:t>
            </w:r>
            <w:r w:rsidRPr="00BC1E7E">
              <w:rPr>
                <w:rFonts w:ascii="Times New Roman" w:hAnsi="Times New Roman" w:cs="Times New Roman" w:hint="eastAsia"/>
                <w:rtl/>
              </w:rPr>
              <w:t>عنها</w:t>
            </w:r>
            <w:r w:rsidRPr="00BC1E7E">
              <w:rPr>
                <w:rFonts w:ascii="Times New Roman" w:hAnsi="Times New Roman" w:cs="Times New Roman"/>
                <w:rtl/>
              </w:rPr>
              <w:t xml:space="preserve"> </w:t>
            </w:r>
            <w:r w:rsidRPr="00BC1E7E">
              <w:rPr>
                <w:rFonts w:ascii="Times New Roman" w:hAnsi="Times New Roman" w:cs="Times New Roman" w:hint="eastAsia"/>
                <w:rtl/>
              </w:rPr>
              <w:t>الطرف</w:t>
            </w:r>
            <w:r w:rsidRPr="00BC1E7E">
              <w:rPr>
                <w:rFonts w:ascii="Times New Roman" w:hAnsi="Times New Roman" w:cs="Times New Roman"/>
                <w:rtl/>
              </w:rPr>
              <w:t xml:space="preserve"> </w:t>
            </w:r>
            <w:r w:rsidRPr="00BC1E7E">
              <w:rPr>
                <w:rFonts w:ascii="Times New Roman" w:hAnsi="Times New Roman" w:cs="Times New Roman" w:hint="eastAsia"/>
                <w:rtl/>
              </w:rPr>
              <w:t>المفصح</w:t>
            </w:r>
            <w:r w:rsidRPr="00BC1E7E">
              <w:rPr>
                <w:rFonts w:ascii="Times New Roman" w:hAnsi="Times New Roman" w:cs="Times New Roman"/>
                <w:rtl/>
              </w:rPr>
              <w:t xml:space="preserve"> </w:t>
            </w:r>
            <w:r w:rsidRPr="00BC1E7E">
              <w:rPr>
                <w:rFonts w:ascii="Times New Roman" w:hAnsi="Times New Roman" w:cs="Times New Roman" w:hint="eastAsia"/>
                <w:rtl/>
              </w:rPr>
              <w:t>إلى</w:t>
            </w:r>
            <w:r w:rsidRPr="00BC1E7E">
              <w:rPr>
                <w:rFonts w:ascii="Times New Roman" w:hAnsi="Times New Roman" w:cs="Times New Roman"/>
                <w:rtl/>
              </w:rPr>
              <w:t xml:space="preserve"> </w:t>
            </w:r>
            <w:r w:rsidRPr="00BC1E7E">
              <w:rPr>
                <w:rFonts w:ascii="Times New Roman" w:hAnsi="Times New Roman" w:cs="Times New Roman" w:hint="eastAsia"/>
                <w:rtl/>
              </w:rPr>
              <w:t>الطرف</w:t>
            </w:r>
            <w:r w:rsidRPr="00BC1E7E">
              <w:rPr>
                <w:rFonts w:ascii="Times New Roman" w:hAnsi="Times New Roman" w:cs="Times New Roman"/>
                <w:rtl/>
              </w:rPr>
              <w:t xml:space="preserve"> </w:t>
            </w:r>
            <w:r w:rsidRPr="00BC1E7E">
              <w:rPr>
                <w:rFonts w:ascii="Times New Roman" w:hAnsi="Times New Roman" w:cs="Times New Roman" w:hint="eastAsia"/>
                <w:rtl/>
              </w:rPr>
              <w:t>المتلقي</w:t>
            </w:r>
            <w:r w:rsidRPr="00BC1E7E">
              <w:rPr>
                <w:rFonts w:ascii="Times New Roman" w:hAnsi="Times New Roman" w:cs="Times New Roman"/>
                <w:rtl/>
              </w:rPr>
              <w:t xml:space="preserve"> </w:t>
            </w:r>
            <w:r w:rsidRPr="00BC1E7E">
              <w:rPr>
                <w:rFonts w:ascii="Times New Roman" w:hAnsi="Times New Roman" w:cs="Times New Roman" w:hint="eastAsia"/>
                <w:rtl/>
              </w:rPr>
              <w:t>وفقا</w:t>
            </w:r>
            <w:r>
              <w:rPr>
                <w:rFonts w:ascii="Times New Roman" w:hAnsi="Times New Roman" w:cs="Times New Roman" w:hint="cs"/>
                <w:rtl/>
              </w:rPr>
              <w:t>ً</w:t>
            </w:r>
            <w:r w:rsidRPr="00BC1E7E">
              <w:rPr>
                <w:rFonts w:ascii="Times New Roman" w:hAnsi="Times New Roman" w:cs="Times New Roman"/>
                <w:rtl/>
              </w:rPr>
              <w:t xml:space="preserve"> </w:t>
            </w:r>
            <w:r w:rsidRPr="00BC1E7E">
              <w:rPr>
                <w:rFonts w:ascii="Times New Roman" w:hAnsi="Times New Roman" w:cs="Times New Roman" w:hint="eastAsia"/>
                <w:rtl/>
              </w:rPr>
              <w:t>لهذه</w:t>
            </w:r>
            <w:r w:rsidRPr="00BC1E7E">
              <w:rPr>
                <w:rFonts w:ascii="Times New Roman" w:hAnsi="Times New Roman" w:cs="Times New Roman"/>
                <w:rtl/>
              </w:rPr>
              <w:t xml:space="preserve"> </w:t>
            </w:r>
            <w:r w:rsidRPr="00BC1E7E">
              <w:rPr>
                <w:rFonts w:ascii="Times New Roman" w:hAnsi="Times New Roman" w:cs="Times New Roman" w:hint="eastAsia"/>
                <w:rtl/>
              </w:rPr>
              <w:t>الاتفاقية</w:t>
            </w:r>
            <w:r w:rsidRPr="00BC1E7E">
              <w:rPr>
                <w:rFonts w:ascii="Times New Roman" w:hAnsi="Times New Roman" w:cs="Times New Roman"/>
                <w:rtl/>
              </w:rPr>
              <w:t xml:space="preserve"> </w:t>
            </w:r>
            <w:r w:rsidRPr="00BC1E7E">
              <w:rPr>
                <w:rFonts w:ascii="Times New Roman" w:hAnsi="Times New Roman" w:cs="Times New Roman" w:hint="eastAsia"/>
                <w:rtl/>
              </w:rPr>
              <w:t>ملكا</w:t>
            </w:r>
            <w:r>
              <w:rPr>
                <w:rFonts w:ascii="Times New Roman" w:hAnsi="Times New Roman" w:cs="Times New Roman" w:hint="cs"/>
                <w:rtl/>
              </w:rPr>
              <w:t>ً</w:t>
            </w:r>
            <w:r w:rsidRPr="00BC1E7E">
              <w:rPr>
                <w:rFonts w:ascii="Times New Roman" w:hAnsi="Times New Roman" w:cs="Times New Roman"/>
                <w:rtl/>
              </w:rPr>
              <w:t xml:space="preserve"> </w:t>
            </w:r>
            <w:r w:rsidRPr="00BC1E7E">
              <w:rPr>
                <w:rFonts w:ascii="Times New Roman" w:hAnsi="Times New Roman" w:cs="Times New Roman" w:hint="eastAsia"/>
                <w:rtl/>
              </w:rPr>
              <w:t>للطرف</w:t>
            </w:r>
            <w:r w:rsidRPr="00BC1E7E">
              <w:rPr>
                <w:rFonts w:ascii="Times New Roman" w:hAnsi="Times New Roman" w:cs="Times New Roman"/>
                <w:rtl/>
              </w:rPr>
              <w:t xml:space="preserve"> </w:t>
            </w:r>
            <w:r w:rsidRPr="00BC1E7E">
              <w:rPr>
                <w:rFonts w:ascii="Times New Roman" w:hAnsi="Times New Roman" w:cs="Times New Roman" w:hint="eastAsia"/>
                <w:rtl/>
              </w:rPr>
              <w:t>ا</w:t>
            </w:r>
            <w:r>
              <w:rPr>
                <w:rFonts w:ascii="Times New Roman" w:hAnsi="Times New Roman" w:cs="Times New Roman" w:hint="cs"/>
                <w:rtl/>
              </w:rPr>
              <w:t>لم</w:t>
            </w:r>
            <w:r w:rsidRPr="00BC1E7E">
              <w:rPr>
                <w:rFonts w:ascii="Times New Roman" w:hAnsi="Times New Roman" w:cs="Times New Roman" w:hint="eastAsia"/>
                <w:rtl/>
              </w:rPr>
              <w:t>فصح</w:t>
            </w:r>
            <w:r>
              <w:rPr>
                <w:rFonts w:ascii="Times New Roman" w:hAnsi="Times New Roman" w:cs="Times New Roman" w:hint="cs"/>
                <w:rtl/>
              </w:rPr>
              <w:t>.</w:t>
            </w:r>
            <w:r>
              <w:rPr>
                <w:rFonts w:ascii="Times New Roman" w:hAnsi="Times New Roman" w:cs="Times New Roman" w:hint="cs"/>
                <w:rtl/>
                <w:lang w:bidi="ar-LB"/>
              </w:rPr>
              <w:t xml:space="preserve"> باستثناء حالات</w:t>
            </w:r>
            <w:r w:rsidRPr="00BC1E7E">
              <w:rPr>
                <w:rFonts w:ascii="Times New Roman" w:hAnsi="Times New Roman" w:cs="Times New Roman"/>
                <w:rtl/>
              </w:rPr>
              <w:t xml:space="preserve"> </w:t>
            </w:r>
            <w:r w:rsidRPr="00BC1E7E">
              <w:rPr>
                <w:rFonts w:ascii="Times New Roman" w:hAnsi="Times New Roman" w:cs="Times New Roman" w:hint="eastAsia"/>
                <w:rtl/>
              </w:rPr>
              <w:t>الامتثال</w:t>
            </w:r>
            <w:r w:rsidRPr="00BC1E7E">
              <w:rPr>
                <w:rFonts w:ascii="Times New Roman" w:hAnsi="Times New Roman" w:cs="Times New Roman"/>
                <w:rtl/>
              </w:rPr>
              <w:t xml:space="preserve"> </w:t>
            </w:r>
            <w:r w:rsidRPr="00BC1E7E">
              <w:rPr>
                <w:rFonts w:ascii="Times New Roman" w:hAnsi="Times New Roman" w:cs="Times New Roman" w:hint="eastAsia"/>
                <w:rtl/>
              </w:rPr>
              <w:t>لأوامر</w:t>
            </w:r>
            <w:r w:rsidRPr="00BC1E7E">
              <w:rPr>
                <w:rFonts w:ascii="Times New Roman" w:hAnsi="Times New Roman" w:cs="Times New Roman"/>
                <w:rtl/>
              </w:rPr>
              <w:t xml:space="preserve"> </w:t>
            </w:r>
            <w:r w:rsidRPr="00BC1E7E">
              <w:rPr>
                <w:rFonts w:ascii="Times New Roman" w:hAnsi="Times New Roman" w:cs="Times New Roman" w:hint="eastAsia"/>
                <w:rtl/>
              </w:rPr>
              <w:t>الهيئات</w:t>
            </w:r>
            <w:r w:rsidRPr="00BC1E7E">
              <w:rPr>
                <w:rFonts w:ascii="Times New Roman" w:hAnsi="Times New Roman" w:cs="Times New Roman"/>
                <w:rtl/>
              </w:rPr>
              <w:t xml:space="preserve"> </w:t>
            </w:r>
            <w:r w:rsidRPr="00BC1E7E">
              <w:rPr>
                <w:rFonts w:ascii="Times New Roman" w:hAnsi="Times New Roman" w:cs="Times New Roman" w:hint="eastAsia"/>
                <w:rtl/>
              </w:rPr>
              <w:t>الحكومية</w:t>
            </w:r>
            <w:r w:rsidRPr="00BC1E7E">
              <w:rPr>
                <w:rFonts w:ascii="Times New Roman" w:hAnsi="Times New Roman" w:cs="Times New Roman"/>
                <w:rtl/>
              </w:rPr>
              <w:t xml:space="preserve"> </w:t>
            </w:r>
            <w:r w:rsidRPr="00BC1E7E">
              <w:rPr>
                <w:rFonts w:ascii="Times New Roman" w:hAnsi="Times New Roman" w:cs="Times New Roman" w:hint="eastAsia"/>
                <w:rtl/>
              </w:rPr>
              <w:t>التي</w:t>
            </w:r>
            <w:r w:rsidRPr="00BC1E7E">
              <w:rPr>
                <w:rFonts w:ascii="Times New Roman" w:hAnsi="Times New Roman" w:cs="Times New Roman"/>
                <w:rtl/>
              </w:rPr>
              <w:t xml:space="preserve"> </w:t>
            </w:r>
            <w:r w:rsidRPr="00BC1E7E">
              <w:rPr>
                <w:rFonts w:ascii="Times New Roman" w:hAnsi="Times New Roman" w:cs="Times New Roman" w:hint="eastAsia"/>
                <w:rtl/>
              </w:rPr>
              <w:t>لها</w:t>
            </w:r>
            <w:r w:rsidRPr="00BC1E7E">
              <w:rPr>
                <w:rFonts w:ascii="Times New Roman" w:hAnsi="Times New Roman" w:cs="Times New Roman"/>
                <w:rtl/>
              </w:rPr>
              <w:t xml:space="preserve"> </w:t>
            </w:r>
            <w:r>
              <w:rPr>
                <w:rFonts w:ascii="Times New Roman" w:hAnsi="Times New Roman" w:cs="Times New Roman" w:hint="cs"/>
                <w:rtl/>
              </w:rPr>
              <w:t xml:space="preserve">اختصاص رقابي </w:t>
            </w:r>
            <w:r w:rsidRPr="00BC1E7E">
              <w:rPr>
                <w:rFonts w:ascii="Times New Roman" w:hAnsi="Times New Roman" w:cs="Times New Roman" w:hint="eastAsia"/>
                <w:rtl/>
              </w:rPr>
              <w:t>عل</w:t>
            </w:r>
            <w:r>
              <w:rPr>
                <w:rFonts w:ascii="Times New Roman" w:hAnsi="Times New Roman" w:cs="Times New Roman" w:hint="cs"/>
                <w:rtl/>
              </w:rPr>
              <w:t xml:space="preserve">ى الطرف المتلقي </w:t>
            </w:r>
            <w:r w:rsidRPr="00BC1E7E">
              <w:rPr>
                <w:rFonts w:ascii="Times New Roman" w:hAnsi="Times New Roman" w:cs="Times New Roman" w:hint="eastAsia"/>
                <w:rtl/>
              </w:rPr>
              <w:t>أو</w:t>
            </w:r>
            <w:r w:rsidRPr="00BC1E7E">
              <w:rPr>
                <w:rFonts w:ascii="Times New Roman" w:hAnsi="Times New Roman" w:cs="Times New Roman"/>
                <w:rtl/>
              </w:rPr>
              <w:t xml:space="preserve"> </w:t>
            </w:r>
            <w:r w:rsidRPr="00BC1E7E">
              <w:rPr>
                <w:rFonts w:ascii="Times New Roman" w:hAnsi="Times New Roman" w:cs="Times New Roman" w:hint="eastAsia"/>
                <w:rtl/>
              </w:rPr>
              <w:t>كما</w:t>
            </w:r>
            <w:r w:rsidRPr="00BC1E7E">
              <w:rPr>
                <w:rFonts w:ascii="Times New Roman" w:hAnsi="Times New Roman" w:cs="Times New Roman"/>
                <w:rtl/>
              </w:rPr>
              <w:t xml:space="preserve"> </w:t>
            </w:r>
            <w:r>
              <w:rPr>
                <w:rFonts w:ascii="Times New Roman" w:hAnsi="Times New Roman" w:cs="Times New Roman" w:hint="cs"/>
                <w:rtl/>
              </w:rPr>
              <w:t>ت</w:t>
            </w:r>
            <w:r w:rsidRPr="00BC1E7E">
              <w:rPr>
                <w:rFonts w:ascii="Times New Roman" w:hAnsi="Times New Roman" w:cs="Times New Roman" w:hint="eastAsia"/>
                <w:rtl/>
              </w:rPr>
              <w:t>قتضي</w:t>
            </w:r>
            <w:r w:rsidRPr="00BC1E7E">
              <w:rPr>
                <w:rFonts w:ascii="Times New Roman" w:hAnsi="Times New Roman" w:cs="Times New Roman"/>
                <w:rtl/>
              </w:rPr>
              <w:t xml:space="preserve"> </w:t>
            </w:r>
            <w:r>
              <w:rPr>
                <w:rFonts w:ascii="Times New Roman" w:hAnsi="Times New Roman" w:cs="Times New Roman" w:hint="cs"/>
                <w:rtl/>
              </w:rPr>
              <w:t xml:space="preserve">الأنظمة ذات الصلة، يتعهد </w:t>
            </w:r>
            <w:r w:rsidRPr="00BC1E7E">
              <w:rPr>
                <w:rFonts w:ascii="Times New Roman" w:hAnsi="Times New Roman" w:cs="Times New Roman" w:hint="eastAsia"/>
                <w:rtl/>
              </w:rPr>
              <w:t>الطرف</w:t>
            </w:r>
            <w:r w:rsidRPr="00BC1E7E">
              <w:rPr>
                <w:rFonts w:ascii="Times New Roman" w:hAnsi="Times New Roman" w:cs="Times New Roman"/>
                <w:rtl/>
              </w:rPr>
              <w:t xml:space="preserve"> </w:t>
            </w:r>
            <w:r w:rsidRPr="00BC1E7E">
              <w:rPr>
                <w:rFonts w:ascii="Times New Roman" w:hAnsi="Times New Roman" w:cs="Times New Roman" w:hint="eastAsia"/>
                <w:rtl/>
              </w:rPr>
              <w:t>المتلقي</w:t>
            </w:r>
            <w:r w:rsidRPr="00BC1E7E">
              <w:rPr>
                <w:rFonts w:ascii="Times New Roman" w:hAnsi="Times New Roman" w:cs="Times New Roman"/>
                <w:rtl/>
              </w:rPr>
              <w:t xml:space="preserve"> </w:t>
            </w:r>
            <w:r>
              <w:rPr>
                <w:rFonts w:ascii="Times New Roman" w:hAnsi="Times New Roman" w:cs="Times New Roman" w:hint="cs"/>
                <w:rtl/>
              </w:rPr>
              <w:t xml:space="preserve">بإعادة </w:t>
            </w:r>
            <w:r w:rsidRPr="00BC1E7E">
              <w:rPr>
                <w:rFonts w:ascii="Times New Roman" w:hAnsi="Times New Roman" w:cs="Times New Roman" w:hint="eastAsia"/>
                <w:rtl/>
              </w:rPr>
              <w:t>جميع</w:t>
            </w:r>
            <w:r w:rsidRPr="00BC1E7E">
              <w:rPr>
                <w:rFonts w:ascii="Times New Roman" w:hAnsi="Times New Roman" w:cs="Times New Roman"/>
                <w:rtl/>
              </w:rPr>
              <w:t xml:space="preserve"> </w:t>
            </w:r>
            <w:r w:rsidRPr="00BC1E7E">
              <w:rPr>
                <w:rFonts w:ascii="Times New Roman" w:hAnsi="Times New Roman" w:cs="Times New Roman" w:hint="eastAsia"/>
                <w:rtl/>
              </w:rPr>
              <w:t>المواد</w:t>
            </w:r>
            <w:r w:rsidRPr="00BC1E7E">
              <w:rPr>
                <w:rFonts w:ascii="Times New Roman" w:hAnsi="Times New Roman" w:cs="Times New Roman"/>
                <w:rtl/>
              </w:rPr>
              <w:t xml:space="preserve"> </w:t>
            </w:r>
            <w:r w:rsidRPr="00BC1E7E">
              <w:rPr>
                <w:rFonts w:ascii="Times New Roman" w:hAnsi="Times New Roman" w:cs="Times New Roman" w:hint="eastAsia"/>
                <w:rtl/>
              </w:rPr>
              <w:t>الملموسة</w:t>
            </w:r>
            <w:r w:rsidRPr="00BC1E7E">
              <w:rPr>
                <w:rFonts w:ascii="Times New Roman" w:hAnsi="Times New Roman" w:cs="Times New Roman"/>
                <w:rtl/>
              </w:rPr>
              <w:t xml:space="preserve"> </w:t>
            </w:r>
            <w:r w:rsidRPr="00BC1E7E">
              <w:rPr>
                <w:rFonts w:ascii="Times New Roman" w:hAnsi="Times New Roman" w:cs="Times New Roman" w:hint="eastAsia"/>
                <w:rtl/>
              </w:rPr>
              <w:t>أو</w:t>
            </w:r>
            <w:r w:rsidRPr="00BC1E7E">
              <w:rPr>
                <w:rFonts w:ascii="Times New Roman" w:hAnsi="Times New Roman" w:cs="Times New Roman"/>
                <w:rtl/>
              </w:rPr>
              <w:t xml:space="preserve"> </w:t>
            </w:r>
            <w:r w:rsidRPr="00BC1E7E">
              <w:rPr>
                <w:rFonts w:ascii="Times New Roman" w:hAnsi="Times New Roman" w:cs="Times New Roman" w:hint="eastAsia"/>
                <w:rtl/>
              </w:rPr>
              <w:t>أجزاء</w:t>
            </w:r>
            <w:r w:rsidRPr="00BC1E7E">
              <w:rPr>
                <w:rFonts w:ascii="Times New Roman" w:hAnsi="Times New Roman" w:cs="Times New Roman"/>
                <w:rtl/>
              </w:rPr>
              <w:t xml:space="preserve"> </w:t>
            </w:r>
            <w:r w:rsidRPr="00BC1E7E">
              <w:rPr>
                <w:rFonts w:ascii="Times New Roman" w:hAnsi="Times New Roman" w:cs="Times New Roman" w:hint="eastAsia"/>
                <w:rtl/>
              </w:rPr>
              <w:t>منها</w:t>
            </w:r>
            <w:r w:rsidRPr="00BC1E7E">
              <w:rPr>
                <w:rFonts w:ascii="Times New Roman" w:hAnsi="Times New Roman" w:cs="Times New Roman"/>
                <w:rtl/>
              </w:rPr>
              <w:t xml:space="preserve"> </w:t>
            </w:r>
            <w:r w:rsidRPr="00BC1E7E">
              <w:rPr>
                <w:rFonts w:ascii="Times New Roman" w:hAnsi="Times New Roman" w:cs="Times New Roman" w:hint="eastAsia"/>
                <w:rtl/>
              </w:rPr>
              <w:t>التي</w:t>
            </w:r>
            <w:r w:rsidRPr="00BC1E7E">
              <w:rPr>
                <w:rFonts w:ascii="Times New Roman" w:hAnsi="Times New Roman" w:cs="Times New Roman"/>
                <w:rtl/>
              </w:rPr>
              <w:t xml:space="preserve"> </w:t>
            </w:r>
            <w:r w:rsidRPr="00BC1E7E">
              <w:rPr>
                <w:rFonts w:ascii="Times New Roman" w:hAnsi="Times New Roman" w:cs="Times New Roman" w:hint="eastAsia"/>
                <w:rtl/>
              </w:rPr>
              <w:t>تشكل</w:t>
            </w:r>
            <w:r w:rsidRPr="00BC1E7E">
              <w:rPr>
                <w:rFonts w:ascii="Times New Roman" w:hAnsi="Times New Roman" w:cs="Times New Roman"/>
                <w:rtl/>
              </w:rPr>
              <w:t xml:space="preserve"> </w:t>
            </w:r>
            <w:r>
              <w:rPr>
                <w:rFonts w:ascii="Times New Roman" w:hAnsi="Times New Roman" w:cs="Times New Roman" w:hint="cs"/>
                <w:rtl/>
              </w:rPr>
              <w:t>ال</w:t>
            </w:r>
            <w:r w:rsidRPr="00BC1E7E">
              <w:rPr>
                <w:rFonts w:ascii="Times New Roman" w:hAnsi="Times New Roman" w:cs="Times New Roman" w:hint="eastAsia"/>
                <w:rtl/>
              </w:rPr>
              <w:t>معلومات</w:t>
            </w:r>
            <w:r w:rsidRPr="00BC1E7E">
              <w:rPr>
                <w:rFonts w:ascii="Times New Roman" w:hAnsi="Times New Roman" w:cs="Times New Roman"/>
                <w:rtl/>
              </w:rPr>
              <w:t xml:space="preserve"> </w:t>
            </w:r>
            <w:r>
              <w:rPr>
                <w:rFonts w:ascii="Times New Roman" w:hAnsi="Times New Roman" w:cs="Times New Roman" w:hint="cs"/>
                <w:rtl/>
              </w:rPr>
              <w:t>ال</w:t>
            </w:r>
            <w:r w:rsidRPr="00BC1E7E">
              <w:rPr>
                <w:rFonts w:ascii="Times New Roman" w:hAnsi="Times New Roman" w:cs="Times New Roman" w:hint="eastAsia"/>
                <w:rtl/>
              </w:rPr>
              <w:t>سرية</w:t>
            </w:r>
            <w:r w:rsidRPr="00BC1E7E">
              <w:rPr>
                <w:rFonts w:ascii="Times New Roman" w:hAnsi="Times New Roman" w:cs="Times New Roman"/>
                <w:rtl/>
              </w:rPr>
              <w:t xml:space="preserve"> </w:t>
            </w:r>
            <w:r w:rsidRPr="00BC1E7E">
              <w:rPr>
                <w:rFonts w:ascii="Times New Roman" w:hAnsi="Times New Roman" w:cs="Times New Roman" w:hint="eastAsia"/>
                <w:rtl/>
              </w:rPr>
              <w:t>أو</w:t>
            </w:r>
            <w:r w:rsidRPr="00BC1E7E">
              <w:rPr>
                <w:rFonts w:ascii="Times New Roman" w:hAnsi="Times New Roman" w:cs="Times New Roman"/>
                <w:rtl/>
              </w:rPr>
              <w:t xml:space="preserve"> </w:t>
            </w:r>
            <w:r>
              <w:rPr>
                <w:rFonts w:ascii="Times New Roman" w:hAnsi="Times New Roman" w:cs="Times New Roman" w:hint="cs"/>
                <w:rtl/>
              </w:rPr>
              <w:t>تلفها</w:t>
            </w:r>
            <w:r w:rsidRPr="00BC1E7E">
              <w:rPr>
                <w:rFonts w:ascii="Times New Roman" w:hAnsi="Times New Roman" w:cs="Times New Roman"/>
                <w:rtl/>
              </w:rPr>
              <w:t xml:space="preserve"> (</w:t>
            </w:r>
            <w:r w:rsidRPr="00BC1E7E">
              <w:rPr>
                <w:rFonts w:ascii="Times New Roman" w:hAnsi="Times New Roman" w:cs="Times New Roman" w:hint="eastAsia"/>
                <w:rtl/>
              </w:rPr>
              <w:t>بما</w:t>
            </w:r>
            <w:r w:rsidRPr="00BC1E7E">
              <w:rPr>
                <w:rFonts w:ascii="Times New Roman" w:hAnsi="Times New Roman" w:cs="Times New Roman"/>
                <w:rtl/>
              </w:rPr>
              <w:t xml:space="preserve"> </w:t>
            </w:r>
            <w:r w:rsidRPr="00BC1E7E">
              <w:rPr>
                <w:rFonts w:ascii="Times New Roman" w:hAnsi="Times New Roman" w:cs="Times New Roman" w:hint="eastAsia"/>
                <w:rtl/>
              </w:rPr>
              <w:t>في</w:t>
            </w:r>
            <w:r w:rsidRPr="00BC1E7E">
              <w:rPr>
                <w:rFonts w:ascii="Times New Roman" w:hAnsi="Times New Roman" w:cs="Times New Roman"/>
                <w:rtl/>
              </w:rPr>
              <w:t xml:space="preserve"> </w:t>
            </w:r>
            <w:r w:rsidRPr="00BC1E7E">
              <w:rPr>
                <w:rFonts w:ascii="Times New Roman" w:hAnsi="Times New Roman" w:cs="Times New Roman" w:hint="eastAsia"/>
                <w:rtl/>
              </w:rPr>
              <w:t>ذلك</w:t>
            </w:r>
            <w:r w:rsidRPr="00BC1E7E">
              <w:rPr>
                <w:rFonts w:ascii="Times New Roman" w:hAnsi="Times New Roman" w:cs="Times New Roman"/>
                <w:rtl/>
              </w:rPr>
              <w:t xml:space="preserve"> </w:t>
            </w:r>
            <w:r w:rsidRPr="00BC1E7E">
              <w:rPr>
                <w:rFonts w:ascii="Times New Roman" w:hAnsi="Times New Roman" w:cs="Times New Roman" w:hint="eastAsia"/>
                <w:rtl/>
              </w:rPr>
              <w:t>،</w:t>
            </w:r>
            <w:r w:rsidRPr="00BC1E7E">
              <w:rPr>
                <w:rFonts w:ascii="Times New Roman" w:hAnsi="Times New Roman" w:cs="Times New Roman"/>
                <w:rtl/>
              </w:rPr>
              <w:t xml:space="preserve"> </w:t>
            </w:r>
            <w:r w:rsidRPr="00BC1E7E">
              <w:rPr>
                <w:rFonts w:ascii="Times New Roman" w:hAnsi="Times New Roman" w:cs="Times New Roman" w:hint="eastAsia"/>
                <w:rtl/>
              </w:rPr>
              <w:t>على</w:t>
            </w:r>
            <w:r w:rsidRPr="00BC1E7E">
              <w:rPr>
                <w:rFonts w:ascii="Times New Roman" w:hAnsi="Times New Roman" w:cs="Times New Roman"/>
                <w:rtl/>
              </w:rPr>
              <w:t xml:space="preserve"> </w:t>
            </w:r>
            <w:r w:rsidRPr="00BC1E7E">
              <w:rPr>
                <w:rFonts w:ascii="Times New Roman" w:hAnsi="Times New Roman" w:cs="Times New Roman" w:hint="eastAsia"/>
                <w:rtl/>
              </w:rPr>
              <w:t>سبيل</w:t>
            </w:r>
            <w:r w:rsidRPr="00BC1E7E">
              <w:rPr>
                <w:rFonts w:ascii="Times New Roman" w:hAnsi="Times New Roman" w:cs="Times New Roman"/>
                <w:rtl/>
              </w:rPr>
              <w:t xml:space="preserve"> </w:t>
            </w:r>
            <w:r w:rsidRPr="00BC1E7E">
              <w:rPr>
                <w:rFonts w:ascii="Times New Roman" w:hAnsi="Times New Roman" w:cs="Times New Roman" w:hint="eastAsia"/>
                <w:rtl/>
              </w:rPr>
              <w:t>المثال</w:t>
            </w:r>
            <w:r w:rsidRPr="00BC1E7E">
              <w:rPr>
                <w:rFonts w:ascii="Times New Roman" w:hAnsi="Times New Roman" w:cs="Times New Roman"/>
                <w:rtl/>
              </w:rPr>
              <w:t xml:space="preserve"> </w:t>
            </w:r>
            <w:r w:rsidRPr="00BC1E7E">
              <w:rPr>
                <w:rFonts w:ascii="Times New Roman" w:hAnsi="Times New Roman" w:cs="Times New Roman" w:hint="eastAsia"/>
                <w:rtl/>
              </w:rPr>
              <w:t>لا</w:t>
            </w:r>
            <w:r w:rsidRPr="00BC1E7E">
              <w:rPr>
                <w:rFonts w:ascii="Times New Roman" w:hAnsi="Times New Roman" w:cs="Times New Roman"/>
                <w:rtl/>
              </w:rPr>
              <w:t xml:space="preserve"> </w:t>
            </w:r>
            <w:r w:rsidRPr="00BC1E7E">
              <w:rPr>
                <w:rFonts w:ascii="Times New Roman" w:hAnsi="Times New Roman" w:cs="Times New Roman" w:hint="eastAsia"/>
                <w:rtl/>
              </w:rPr>
              <w:t>الحصر</w:t>
            </w:r>
            <w:r w:rsidRPr="00BC1E7E">
              <w:rPr>
                <w:rFonts w:ascii="Times New Roman" w:hAnsi="Times New Roman" w:cs="Times New Roman"/>
                <w:rtl/>
              </w:rPr>
              <w:t xml:space="preserve"> </w:t>
            </w:r>
            <w:r w:rsidRPr="00BC1E7E">
              <w:rPr>
                <w:rFonts w:ascii="Times New Roman" w:hAnsi="Times New Roman" w:cs="Times New Roman" w:hint="eastAsia"/>
                <w:rtl/>
              </w:rPr>
              <w:t>،</w:t>
            </w:r>
            <w:r w:rsidRPr="00BC1E7E">
              <w:rPr>
                <w:rFonts w:ascii="Times New Roman" w:hAnsi="Times New Roman" w:cs="Times New Roman"/>
                <w:rtl/>
              </w:rPr>
              <w:t xml:space="preserve"> </w:t>
            </w:r>
            <w:r w:rsidRPr="00BC1E7E">
              <w:rPr>
                <w:rFonts w:ascii="Times New Roman" w:hAnsi="Times New Roman" w:cs="Times New Roman" w:hint="eastAsia"/>
                <w:rtl/>
              </w:rPr>
              <w:t>جميع</w:t>
            </w:r>
            <w:r w:rsidRPr="00BC1E7E">
              <w:rPr>
                <w:rFonts w:ascii="Times New Roman" w:hAnsi="Times New Roman" w:cs="Times New Roman"/>
                <w:rtl/>
              </w:rPr>
              <w:t xml:space="preserve"> </w:t>
            </w:r>
            <w:r w:rsidRPr="00BC1E7E">
              <w:rPr>
                <w:rFonts w:ascii="Times New Roman" w:hAnsi="Times New Roman" w:cs="Times New Roman" w:hint="eastAsia"/>
                <w:rtl/>
              </w:rPr>
              <w:t>الملخصات</w:t>
            </w:r>
            <w:r w:rsidRPr="00BC1E7E">
              <w:rPr>
                <w:rFonts w:ascii="Times New Roman" w:hAnsi="Times New Roman" w:cs="Times New Roman"/>
                <w:rtl/>
              </w:rPr>
              <w:t xml:space="preserve"> </w:t>
            </w:r>
            <w:r w:rsidRPr="00BC1E7E">
              <w:rPr>
                <w:rFonts w:ascii="Times New Roman" w:hAnsi="Times New Roman" w:cs="Times New Roman" w:hint="eastAsia"/>
                <w:rtl/>
              </w:rPr>
              <w:t>والنسخ</w:t>
            </w:r>
            <w:r w:rsidRPr="00BC1E7E">
              <w:rPr>
                <w:rFonts w:ascii="Times New Roman" w:hAnsi="Times New Roman" w:cs="Times New Roman"/>
                <w:rtl/>
              </w:rPr>
              <w:t xml:space="preserve"> </w:t>
            </w:r>
            <w:r w:rsidRPr="00BC1E7E">
              <w:rPr>
                <w:rFonts w:ascii="Times New Roman" w:hAnsi="Times New Roman" w:cs="Times New Roman" w:hint="eastAsia"/>
                <w:rtl/>
              </w:rPr>
              <w:t>ومقتطفات</w:t>
            </w:r>
            <w:r w:rsidRPr="00BC1E7E">
              <w:rPr>
                <w:rFonts w:ascii="Times New Roman" w:hAnsi="Times New Roman" w:cs="Times New Roman"/>
                <w:rtl/>
              </w:rPr>
              <w:t xml:space="preserve"> </w:t>
            </w:r>
            <w:r w:rsidRPr="00BC1E7E">
              <w:rPr>
                <w:rFonts w:ascii="Times New Roman" w:hAnsi="Times New Roman" w:cs="Times New Roman" w:hint="eastAsia"/>
                <w:rtl/>
              </w:rPr>
              <w:t>المعلومات السرية</w:t>
            </w:r>
            <w:r w:rsidRPr="00BC1E7E">
              <w:rPr>
                <w:rFonts w:ascii="Times New Roman" w:hAnsi="Times New Roman" w:cs="Times New Roman"/>
                <w:rtl/>
              </w:rPr>
              <w:t xml:space="preserve">) </w:t>
            </w:r>
            <w:r w:rsidRPr="00BC1E7E">
              <w:rPr>
                <w:rFonts w:ascii="Times New Roman" w:hAnsi="Times New Roman" w:cs="Times New Roman" w:hint="eastAsia"/>
                <w:rtl/>
              </w:rPr>
              <w:t>على</w:t>
            </w:r>
            <w:r w:rsidRPr="00BC1E7E">
              <w:rPr>
                <w:rFonts w:ascii="Times New Roman" w:hAnsi="Times New Roman" w:cs="Times New Roman"/>
                <w:rtl/>
              </w:rPr>
              <w:t xml:space="preserve"> </w:t>
            </w:r>
            <w:r w:rsidRPr="00BC1E7E">
              <w:rPr>
                <w:rFonts w:ascii="Times New Roman" w:hAnsi="Times New Roman" w:cs="Times New Roman" w:hint="eastAsia"/>
                <w:rtl/>
              </w:rPr>
              <w:t>الفور</w:t>
            </w:r>
            <w:r w:rsidRPr="00BC1E7E">
              <w:rPr>
                <w:rFonts w:ascii="Times New Roman" w:hAnsi="Times New Roman" w:cs="Times New Roman"/>
                <w:rtl/>
              </w:rPr>
              <w:t xml:space="preserve"> </w:t>
            </w:r>
            <w:r w:rsidRPr="00BC1E7E">
              <w:rPr>
                <w:rFonts w:ascii="Times New Roman" w:hAnsi="Times New Roman" w:cs="Times New Roman" w:hint="eastAsia"/>
                <w:rtl/>
              </w:rPr>
              <w:t>بعد</w:t>
            </w:r>
            <w:r w:rsidRPr="00BC1E7E">
              <w:rPr>
                <w:rFonts w:ascii="Times New Roman" w:hAnsi="Times New Roman" w:cs="Times New Roman"/>
                <w:rtl/>
              </w:rPr>
              <w:t xml:space="preserve"> </w:t>
            </w:r>
            <w:r w:rsidRPr="00BC1E7E">
              <w:rPr>
                <w:rFonts w:ascii="Times New Roman" w:hAnsi="Times New Roman" w:cs="Times New Roman" w:hint="eastAsia"/>
                <w:rtl/>
              </w:rPr>
              <w:t>طلب</w:t>
            </w:r>
            <w:r w:rsidRPr="00BC1E7E">
              <w:rPr>
                <w:rFonts w:ascii="Times New Roman" w:hAnsi="Times New Roman" w:cs="Times New Roman"/>
                <w:rtl/>
              </w:rPr>
              <w:t xml:space="preserve"> </w:t>
            </w:r>
            <w:r>
              <w:rPr>
                <w:rFonts w:ascii="Times New Roman" w:hAnsi="Times New Roman" w:cs="Times New Roman" w:hint="cs"/>
                <w:rtl/>
              </w:rPr>
              <w:t>كتابي</w:t>
            </w:r>
            <w:r w:rsidRPr="00BC1E7E">
              <w:rPr>
                <w:rFonts w:ascii="Times New Roman" w:hAnsi="Times New Roman" w:cs="Times New Roman"/>
                <w:rtl/>
              </w:rPr>
              <w:t xml:space="preserve"> </w:t>
            </w:r>
            <w:r w:rsidRPr="00BC1E7E">
              <w:rPr>
                <w:rFonts w:ascii="Times New Roman" w:hAnsi="Times New Roman" w:cs="Times New Roman" w:hint="eastAsia"/>
                <w:rtl/>
              </w:rPr>
              <w:t>من</w:t>
            </w:r>
            <w:r w:rsidRPr="00BC1E7E">
              <w:rPr>
                <w:rFonts w:ascii="Times New Roman" w:hAnsi="Times New Roman" w:cs="Times New Roman"/>
                <w:rtl/>
              </w:rPr>
              <w:t xml:space="preserve"> </w:t>
            </w:r>
            <w:r w:rsidRPr="00BC1E7E">
              <w:rPr>
                <w:rFonts w:ascii="Times New Roman" w:hAnsi="Times New Roman" w:cs="Times New Roman" w:hint="eastAsia"/>
                <w:rtl/>
              </w:rPr>
              <w:t>الطرف</w:t>
            </w:r>
            <w:r w:rsidRPr="00BC1E7E">
              <w:rPr>
                <w:rFonts w:ascii="Times New Roman" w:hAnsi="Times New Roman" w:cs="Times New Roman"/>
                <w:rtl/>
              </w:rPr>
              <w:t xml:space="preserve"> </w:t>
            </w:r>
            <w:r w:rsidRPr="00BC1E7E">
              <w:rPr>
                <w:rFonts w:ascii="Times New Roman" w:hAnsi="Times New Roman" w:cs="Times New Roman" w:hint="eastAsia"/>
                <w:rtl/>
              </w:rPr>
              <w:t>ا</w:t>
            </w:r>
            <w:r>
              <w:rPr>
                <w:rFonts w:ascii="Times New Roman" w:hAnsi="Times New Roman" w:cs="Times New Roman" w:hint="cs"/>
                <w:rtl/>
              </w:rPr>
              <w:t>لم</w:t>
            </w:r>
            <w:r w:rsidRPr="00BC1E7E">
              <w:rPr>
                <w:rFonts w:ascii="Times New Roman" w:hAnsi="Times New Roman" w:cs="Times New Roman" w:hint="eastAsia"/>
                <w:rtl/>
              </w:rPr>
              <w:t>فصح</w:t>
            </w:r>
            <w:r>
              <w:rPr>
                <w:rFonts w:asciiTheme="majorBidi" w:hAnsiTheme="majorBidi" w:cstheme="majorBidi" w:hint="cs"/>
                <w:sz w:val="24"/>
                <w:szCs w:val="24"/>
                <w:rtl/>
              </w:rPr>
              <w:t xml:space="preserve">. </w:t>
            </w:r>
          </w:p>
        </w:tc>
      </w:tr>
      <w:tr w:rsidR="0071212E" w:rsidRPr="00304BA9" w14:paraId="41DF8F04" w14:textId="77777777" w:rsidTr="00467813">
        <w:tc>
          <w:tcPr>
            <w:tcW w:w="4608" w:type="dxa"/>
          </w:tcPr>
          <w:p w14:paraId="17AB2569" w14:textId="77777777" w:rsidR="0071212E" w:rsidRPr="00304BA9" w:rsidRDefault="0071212E" w:rsidP="00467813">
            <w:pPr>
              <w:jc w:val="both"/>
              <w:rPr>
                <w:rFonts w:asciiTheme="majorBidi" w:hAnsiTheme="majorBidi" w:cstheme="majorBidi"/>
              </w:rPr>
            </w:pPr>
          </w:p>
        </w:tc>
        <w:tc>
          <w:tcPr>
            <w:tcW w:w="236" w:type="dxa"/>
          </w:tcPr>
          <w:p w14:paraId="1BC6E8A4" w14:textId="77777777" w:rsidR="0071212E" w:rsidRPr="00304BA9" w:rsidRDefault="0071212E" w:rsidP="00467813">
            <w:pPr>
              <w:bidi/>
              <w:jc w:val="both"/>
              <w:rPr>
                <w:rFonts w:asciiTheme="majorBidi" w:hAnsiTheme="majorBidi" w:cstheme="majorBidi"/>
              </w:rPr>
            </w:pPr>
          </w:p>
        </w:tc>
        <w:tc>
          <w:tcPr>
            <w:tcW w:w="4608" w:type="dxa"/>
          </w:tcPr>
          <w:p w14:paraId="38D79799" w14:textId="77777777" w:rsidR="0071212E" w:rsidRPr="009766DF" w:rsidRDefault="0071212E" w:rsidP="00467813">
            <w:pPr>
              <w:bidi/>
              <w:jc w:val="both"/>
              <w:rPr>
                <w:rFonts w:asciiTheme="majorBidi" w:hAnsiTheme="majorBidi" w:cstheme="majorBidi"/>
                <w:sz w:val="24"/>
                <w:szCs w:val="24"/>
              </w:rPr>
            </w:pPr>
          </w:p>
        </w:tc>
      </w:tr>
      <w:tr w:rsidR="00DC62F8" w:rsidRPr="00304BA9" w14:paraId="558BE12E" w14:textId="77777777" w:rsidTr="00467813">
        <w:tc>
          <w:tcPr>
            <w:tcW w:w="4608" w:type="dxa"/>
          </w:tcPr>
          <w:p w14:paraId="387E5C67" w14:textId="77777777" w:rsidR="00DC62F8" w:rsidRDefault="00DC62F8" w:rsidP="00467813">
            <w:pPr>
              <w:jc w:val="both"/>
              <w:rPr>
                <w:rFonts w:asciiTheme="majorBidi" w:hAnsiTheme="majorBidi" w:cstheme="majorBidi"/>
              </w:rPr>
            </w:pPr>
          </w:p>
          <w:p w14:paraId="62ABADFD" w14:textId="77777777" w:rsidR="00DC62F8" w:rsidRDefault="00DC62F8" w:rsidP="00467813">
            <w:pPr>
              <w:jc w:val="both"/>
              <w:rPr>
                <w:rFonts w:asciiTheme="majorBidi" w:hAnsiTheme="majorBidi" w:cstheme="majorBidi"/>
              </w:rPr>
            </w:pPr>
          </w:p>
          <w:p w14:paraId="6F3EA331" w14:textId="77777777" w:rsidR="00DC62F8" w:rsidRDefault="00DC62F8" w:rsidP="00467813">
            <w:pPr>
              <w:jc w:val="both"/>
              <w:rPr>
                <w:rFonts w:asciiTheme="majorBidi" w:hAnsiTheme="majorBidi" w:cstheme="majorBidi"/>
              </w:rPr>
            </w:pPr>
          </w:p>
          <w:p w14:paraId="5107784D" w14:textId="77777777" w:rsidR="00DC62F8" w:rsidRPr="00304BA9" w:rsidRDefault="00DC62F8" w:rsidP="00467813">
            <w:pPr>
              <w:jc w:val="both"/>
              <w:rPr>
                <w:rFonts w:asciiTheme="majorBidi" w:hAnsiTheme="majorBidi" w:cstheme="majorBidi"/>
              </w:rPr>
            </w:pPr>
          </w:p>
        </w:tc>
        <w:tc>
          <w:tcPr>
            <w:tcW w:w="236" w:type="dxa"/>
          </w:tcPr>
          <w:p w14:paraId="269EF239" w14:textId="77777777" w:rsidR="00DC62F8" w:rsidRPr="00304BA9" w:rsidRDefault="00DC62F8" w:rsidP="00467813">
            <w:pPr>
              <w:bidi/>
              <w:jc w:val="both"/>
              <w:rPr>
                <w:rFonts w:asciiTheme="majorBidi" w:hAnsiTheme="majorBidi" w:cstheme="majorBidi"/>
              </w:rPr>
            </w:pPr>
          </w:p>
        </w:tc>
        <w:tc>
          <w:tcPr>
            <w:tcW w:w="4608" w:type="dxa"/>
          </w:tcPr>
          <w:p w14:paraId="3ABF3CCA" w14:textId="77777777" w:rsidR="00DC62F8" w:rsidRPr="009766DF" w:rsidRDefault="00DC62F8" w:rsidP="00467813">
            <w:pPr>
              <w:bidi/>
              <w:jc w:val="both"/>
              <w:rPr>
                <w:rFonts w:asciiTheme="majorBidi" w:hAnsiTheme="majorBidi" w:cstheme="majorBidi"/>
                <w:sz w:val="24"/>
                <w:szCs w:val="24"/>
              </w:rPr>
            </w:pPr>
          </w:p>
        </w:tc>
      </w:tr>
      <w:tr w:rsidR="0071212E" w:rsidRPr="00304BA9" w14:paraId="331FF934" w14:textId="77777777" w:rsidTr="00467813">
        <w:tc>
          <w:tcPr>
            <w:tcW w:w="4608" w:type="dxa"/>
          </w:tcPr>
          <w:p w14:paraId="724A8CB5" w14:textId="77777777" w:rsidR="0071212E" w:rsidRPr="004D03AD" w:rsidRDefault="0071212E" w:rsidP="0071212E">
            <w:pPr>
              <w:numPr>
                <w:ilvl w:val="0"/>
                <w:numId w:val="5"/>
              </w:numPr>
              <w:jc w:val="both"/>
              <w:rPr>
                <w:rFonts w:asciiTheme="majorBidi" w:hAnsiTheme="majorBidi" w:cstheme="majorBidi"/>
              </w:rPr>
            </w:pPr>
            <w:r w:rsidRPr="00304BA9">
              <w:rPr>
                <w:rFonts w:asciiTheme="majorBidi" w:hAnsiTheme="majorBidi" w:cstheme="majorBidi"/>
                <w:b/>
                <w:bCs/>
              </w:rPr>
              <w:t>PUBLICITY</w:t>
            </w:r>
          </w:p>
          <w:p w14:paraId="3104E448" w14:textId="77777777" w:rsidR="0071212E" w:rsidRPr="00304BA9" w:rsidRDefault="0071212E" w:rsidP="00467813">
            <w:pPr>
              <w:jc w:val="both"/>
              <w:rPr>
                <w:rFonts w:asciiTheme="majorBidi" w:hAnsiTheme="majorBidi" w:cstheme="majorBidi"/>
              </w:rPr>
            </w:pPr>
          </w:p>
        </w:tc>
        <w:tc>
          <w:tcPr>
            <w:tcW w:w="236" w:type="dxa"/>
          </w:tcPr>
          <w:p w14:paraId="23B6609F" w14:textId="77777777" w:rsidR="0071212E" w:rsidRPr="00304BA9" w:rsidRDefault="0071212E" w:rsidP="00467813">
            <w:pPr>
              <w:bidi/>
              <w:jc w:val="both"/>
              <w:rPr>
                <w:rFonts w:asciiTheme="majorBidi" w:hAnsiTheme="majorBidi" w:cstheme="majorBidi"/>
              </w:rPr>
            </w:pPr>
          </w:p>
        </w:tc>
        <w:tc>
          <w:tcPr>
            <w:tcW w:w="4608" w:type="dxa"/>
          </w:tcPr>
          <w:p w14:paraId="26A56BA9" w14:textId="77777777" w:rsidR="0071212E" w:rsidRPr="000D5C6C" w:rsidRDefault="0071212E" w:rsidP="0071212E">
            <w:pPr>
              <w:pStyle w:val="ListParagraph"/>
              <w:numPr>
                <w:ilvl w:val="0"/>
                <w:numId w:val="38"/>
              </w:numPr>
              <w:bidi/>
              <w:spacing w:after="0" w:line="240" w:lineRule="auto"/>
              <w:jc w:val="both"/>
              <w:rPr>
                <w:rFonts w:asciiTheme="majorBidi" w:hAnsiTheme="majorBidi" w:cstheme="majorBidi"/>
                <w:b/>
                <w:bCs/>
                <w:sz w:val="24"/>
                <w:szCs w:val="24"/>
              </w:rPr>
            </w:pPr>
            <w:r w:rsidRPr="009766DF">
              <w:rPr>
                <w:rFonts w:asciiTheme="majorBidi" w:hAnsiTheme="majorBidi" w:cstheme="majorBidi"/>
                <w:b/>
                <w:bCs/>
                <w:sz w:val="24"/>
                <w:szCs w:val="24"/>
                <w:rtl/>
              </w:rPr>
              <w:t>الدعاية والإعلان</w:t>
            </w:r>
          </w:p>
        </w:tc>
      </w:tr>
      <w:tr w:rsidR="0071212E" w:rsidRPr="00304BA9" w14:paraId="609B605B" w14:textId="77777777" w:rsidTr="00467813">
        <w:tc>
          <w:tcPr>
            <w:tcW w:w="4608" w:type="dxa"/>
          </w:tcPr>
          <w:p w14:paraId="6CA80C51" w14:textId="77777777" w:rsidR="0071212E" w:rsidRPr="00304BA9" w:rsidRDefault="0071212E" w:rsidP="00467813">
            <w:pPr>
              <w:jc w:val="both"/>
              <w:rPr>
                <w:rFonts w:asciiTheme="majorBidi" w:hAnsiTheme="majorBidi" w:cstheme="majorBidi"/>
              </w:rPr>
            </w:pPr>
            <w:r w:rsidRPr="00304BA9">
              <w:rPr>
                <w:rFonts w:asciiTheme="majorBidi" w:hAnsiTheme="majorBidi" w:cstheme="majorBidi"/>
              </w:rPr>
              <w:t>Except as may</w:t>
            </w:r>
            <w:r>
              <w:rPr>
                <w:rFonts w:asciiTheme="majorBidi" w:hAnsiTheme="majorBidi" w:cstheme="majorBidi"/>
              </w:rPr>
              <w:t xml:space="preserve"> </w:t>
            </w:r>
            <w:r w:rsidRPr="00304BA9">
              <w:rPr>
                <w:rFonts w:asciiTheme="majorBidi" w:hAnsiTheme="majorBidi" w:cstheme="majorBidi"/>
              </w:rPr>
              <w:t xml:space="preserve">be required by law, regulation or rules of an applicable stock exchange, neither Party shall publicly announce or disclose the terms or conditions of this Agreement, or advertise or release any publicity regarding this Agreement, the Business, or the fact that any discussions regarding the Business are taking place or the </w:t>
            </w:r>
            <w:r w:rsidRPr="00304BA9">
              <w:rPr>
                <w:rFonts w:asciiTheme="majorBidi" w:hAnsiTheme="majorBidi" w:cstheme="majorBidi"/>
              </w:rPr>
              <w:lastRenderedPageBreak/>
              <w:t>nature of such discussions, without the prior written consent (including consent communicated by e-mail or other electronic form) of the other Party.  This provision shall survive the expiration, termination or cancellation of this Agreement.</w:t>
            </w:r>
          </w:p>
          <w:p w14:paraId="05ED63C2" w14:textId="77777777" w:rsidR="0071212E" w:rsidRPr="00304BA9" w:rsidRDefault="0071212E" w:rsidP="00467813">
            <w:pPr>
              <w:jc w:val="both"/>
              <w:rPr>
                <w:rFonts w:asciiTheme="majorBidi" w:hAnsiTheme="majorBidi" w:cstheme="majorBidi"/>
              </w:rPr>
            </w:pPr>
          </w:p>
        </w:tc>
        <w:tc>
          <w:tcPr>
            <w:tcW w:w="236" w:type="dxa"/>
          </w:tcPr>
          <w:p w14:paraId="7F18C557" w14:textId="77777777" w:rsidR="0071212E" w:rsidRPr="00304BA9" w:rsidRDefault="0071212E" w:rsidP="00467813">
            <w:pPr>
              <w:bidi/>
              <w:jc w:val="both"/>
              <w:rPr>
                <w:rFonts w:asciiTheme="majorBidi" w:hAnsiTheme="majorBidi" w:cstheme="majorBidi"/>
              </w:rPr>
            </w:pPr>
          </w:p>
        </w:tc>
        <w:tc>
          <w:tcPr>
            <w:tcW w:w="4608" w:type="dxa"/>
          </w:tcPr>
          <w:p w14:paraId="74579FD3" w14:textId="77777777" w:rsidR="0071212E" w:rsidRPr="009766DF"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 xml:space="preserve">لا يحق لأي من الطرفين الإعلان عن محتوى هذه الاتفاقية أو الأعمال أو المناقشات الدائرة بشأنها من حيث الشروط والبنود التي تحكم العلاقة بينهما ما لم يكن ذلك مطلوباً من جهة </w:t>
            </w:r>
            <w:r>
              <w:rPr>
                <w:rFonts w:asciiTheme="majorBidi" w:hAnsiTheme="majorBidi" w:cstheme="majorBidi" w:hint="cs"/>
                <w:sz w:val="24"/>
                <w:szCs w:val="24"/>
                <w:rtl/>
              </w:rPr>
              <w:t>رقابية ذات اختصاص</w:t>
            </w:r>
            <w:r w:rsidRPr="009766DF">
              <w:rPr>
                <w:rFonts w:asciiTheme="majorBidi" w:hAnsiTheme="majorBidi" w:cstheme="majorBidi"/>
                <w:sz w:val="24"/>
                <w:szCs w:val="24"/>
                <w:rtl/>
              </w:rPr>
              <w:t xml:space="preserve"> أو</w:t>
            </w:r>
            <w:r w:rsidRPr="009766DF">
              <w:rPr>
                <w:rFonts w:asciiTheme="majorBidi" w:hAnsiTheme="majorBidi" w:cstheme="majorBidi"/>
                <w:sz w:val="24"/>
                <w:szCs w:val="24"/>
              </w:rPr>
              <w:t xml:space="preserve"> </w:t>
            </w:r>
            <w:r w:rsidRPr="009766DF">
              <w:rPr>
                <w:rFonts w:asciiTheme="majorBidi" w:hAnsiTheme="majorBidi" w:cstheme="majorBidi"/>
                <w:sz w:val="24"/>
                <w:szCs w:val="24"/>
                <w:rtl/>
              </w:rPr>
              <w:t xml:space="preserve">بموجب حكم قضائي أو بموجب </w:t>
            </w:r>
            <w:r>
              <w:rPr>
                <w:rFonts w:asciiTheme="majorBidi" w:hAnsiTheme="majorBidi" w:cstheme="majorBidi" w:hint="cs"/>
                <w:sz w:val="24"/>
                <w:szCs w:val="24"/>
                <w:rtl/>
              </w:rPr>
              <w:t>أحكام خاصة بالأسواق المالية التي قد تنطبق</w:t>
            </w:r>
            <w:r w:rsidRPr="009766DF">
              <w:rPr>
                <w:rFonts w:asciiTheme="majorBidi" w:hAnsiTheme="majorBidi" w:cstheme="majorBidi"/>
                <w:sz w:val="24"/>
                <w:szCs w:val="24"/>
                <w:rtl/>
              </w:rPr>
              <w:t xml:space="preserve">، ويعتبر الإعلان عنها دون الحصول على موافقة خطية مسبقة من </w:t>
            </w:r>
            <w:r w:rsidRPr="009766DF">
              <w:rPr>
                <w:rFonts w:asciiTheme="majorBidi" w:hAnsiTheme="majorBidi" w:cstheme="majorBidi"/>
                <w:sz w:val="24"/>
                <w:szCs w:val="24"/>
                <w:rtl/>
              </w:rPr>
              <w:lastRenderedPageBreak/>
              <w:t>الطرف الآخر (سواء كان ذلك عن طريق البريد الإلكتروني أو الطرق الإلكترونية الأخرى).</w:t>
            </w:r>
            <w:r w:rsidRPr="009766DF">
              <w:rPr>
                <w:rFonts w:asciiTheme="majorBidi" w:hAnsiTheme="majorBidi" w:cstheme="majorBidi"/>
                <w:sz w:val="24"/>
                <w:szCs w:val="24"/>
              </w:rPr>
              <w:t xml:space="preserve"> </w:t>
            </w:r>
            <w:r w:rsidRPr="009766DF">
              <w:rPr>
                <w:rFonts w:asciiTheme="majorBidi" w:hAnsiTheme="majorBidi" w:cstheme="majorBidi"/>
                <w:sz w:val="24"/>
                <w:szCs w:val="24"/>
                <w:rtl/>
              </w:rPr>
              <w:t>تظل أحكام هذه الفقرة سارية المفعول وملزمة للطرفين إلى ما بعد إنهاء أو انتهاء هذه الاتفاقية.</w:t>
            </w:r>
          </w:p>
        </w:tc>
      </w:tr>
      <w:tr w:rsidR="0071212E" w:rsidRPr="00304BA9" w14:paraId="3329CC51" w14:textId="77777777" w:rsidTr="00467813">
        <w:tc>
          <w:tcPr>
            <w:tcW w:w="4608" w:type="dxa"/>
          </w:tcPr>
          <w:p w14:paraId="43CC62E4" w14:textId="77777777" w:rsidR="0071212E" w:rsidRPr="00304BA9" w:rsidRDefault="0071212E" w:rsidP="00467813">
            <w:pPr>
              <w:jc w:val="both"/>
              <w:rPr>
                <w:rFonts w:asciiTheme="majorBidi" w:hAnsiTheme="majorBidi" w:cstheme="majorBidi"/>
              </w:rPr>
            </w:pPr>
          </w:p>
        </w:tc>
        <w:tc>
          <w:tcPr>
            <w:tcW w:w="236" w:type="dxa"/>
          </w:tcPr>
          <w:p w14:paraId="12FAAAE2" w14:textId="77777777" w:rsidR="0071212E" w:rsidRPr="00304BA9" w:rsidRDefault="0071212E" w:rsidP="00467813">
            <w:pPr>
              <w:bidi/>
              <w:jc w:val="both"/>
              <w:rPr>
                <w:rFonts w:asciiTheme="majorBidi" w:hAnsiTheme="majorBidi" w:cstheme="majorBidi"/>
              </w:rPr>
            </w:pPr>
          </w:p>
        </w:tc>
        <w:tc>
          <w:tcPr>
            <w:tcW w:w="4608" w:type="dxa"/>
          </w:tcPr>
          <w:p w14:paraId="357A62B7" w14:textId="77777777" w:rsidR="0071212E" w:rsidRPr="009766DF" w:rsidRDefault="0071212E" w:rsidP="00467813">
            <w:pPr>
              <w:bidi/>
              <w:jc w:val="both"/>
              <w:rPr>
                <w:rFonts w:asciiTheme="majorBidi" w:hAnsiTheme="majorBidi" w:cstheme="majorBidi"/>
                <w:sz w:val="24"/>
                <w:szCs w:val="24"/>
              </w:rPr>
            </w:pPr>
          </w:p>
        </w:tc>
      </w:tr>
      <w:tr w:rsidR="00DC62F8" w:rsidRPr="00304BA9" w14:paraId="35222704" w14:textId="77777777" w:rsidTr="00467813">
        <w:tc>
          <w:tcPr>
            <w:tcW w:w="4608" w:type="dxa"/>
          </w:tcPr>
          <w:p w14:paraId="658FFDFD" w14:textId="77777777" w:rsidR="00DC62F8" w:rsidRDefault="00DC62F8" w:rsidP="00467813">
            <w:pPr>
              <w:jc w:val="both"/>
              <w:rPr>
                <w:rFonts w:asciiTheme="majorBidi" w:hAnsiTheme="majorBidi" w:cstheme="majorBidi"/>
              </w:rPr>
            </w:pPr>
          </w:p>
          <w:p w14:paraId="600FC673" w14:textId="77777777" w:rsidR="00DC62F8" w:rsidRDefault="00DC62F8" w:rsidP="00467813">
            <w:pPr>
              <w:jc w:val="both"/>
              <w:rPr>
                <w:rFonts w:asciiTheme="majorBidi" w:hAnsiTheme="majorBidi" w:cstheme="majorBidi"/>
              </w:rPr>
            </w:pPr>
          </w:p>
          <w:p w14:paraId="583D0710" w14:textId="77777777" w:rsidR="00DC62F8" w:rsidRPr="00304BA9" w:rsidRDefault="00DC62F8" w:rsidP="00467813">
            <w:pPr>
              <w:jc w:val="both"/>
              <w:rPr>
                <w:rFonts w:asciiTheme="majorBidi" w:hAnsiTheme="majorBidi" w:cstheme="majorBidi"/>
              </w:rPr>
            </w:pPr>
          </w:p>
        </w:tc>
        <w:tc>
          <w:tcPr>
            <w:tcW w:w="236" w:type="dxa"/>
          </w:tcPr>
          <w:p w14:paraId="3844D01F" w14:textId="77777777" w:rsidR="00DC62F8" w:rsidRPr="00304BA9" w:rsidRDefault="00DC62F8" w:rsidP="00467813">
            <w:pPr>
              <w:bidi/>
              <w:jc w:val="both"/>
              <w:rPr>
                <w:rFonts w:asciiTheme="majorBidi" w:hAnsiTheme="majorBidi" w:cstheme="majorBidi"/>
              </w:rPr>
            </w:pPr>
          </w:p>
        </w:tc>
        <w:tc>
          <w:tcPr>
            <w:tcW w:w="4608" w:type="dxa"/>
          </w:tcPr>
          <w:p w14:paraId="42F110E6" w14:textId="77777777" w:rsidR="00DC62F8" w:rsidRPr="009766DF" w:rsidRDefault="00DC62F8" w:rsidP="00467813">
            <w:pPr>
              <w:bidi/>
              <w:jc w:val="both"/>
              <w:rPr>
                <w:rFonts w:asciiTheme="majorBidi" w:hAnsiTheme="majorBidi" w:cstheme="majorBidi"/>
                <w:sz w:val="24"/>
                <w:szCs w:val="24"/>
              </w:rPr>
            </w:pPr>
          </w:p>
        </w:tc>
      </w:tr>
      <w:tr w:rsidR="0071212E" w:rsidRPr="00304BA9" w14:paraId="04E04DE9" w14:textId="77777777" w:rsidTr="00467813">
        <w:tc>
          <w:tcPr>
            <w:tcW w:w="4608" w:type="dxa"/>
          </w:tcPr>
          <w:p w14:paraId="7A3F87A9" w14:textId="77777777" w:rsidR="0071212E" w:rsidRPr="00304BA9" w:rsidRDefault="0071212E" w:rsidP="0071212E">
            <w:pPr>
              <w:numPr>
                <w:ilvl w:val="0"/>
                <w:numId w:val="5"/>
              </w:numPr>
              <w:jc w:val="both"/>
              <w:rPr>
                <w:rFonts w:asciiTheme="majorBidi" w:hAnsiTheme="majorBidi" w:cstheme="majorBidi"/>
                <w:b/>
                <w:bCs/>
              </w:rPr>
            </w:pPr>
            <w:r w:rsidRPr="00304BA9">
              <w:rPr>
                <w:rFonts w:asciiTheme="majorBidi" w:hAnsiTheme="majorBidi" w:cstheme="majorBidi"/>
                <w:b/>
                <w:bCs/>
              </w:rPr>
              <w:t>ACCESS TO AND CONTROL OF CONFIDENTIAL INFORMATION</w:t>
            </w:r>
          </w:p>
        </w:tc>
        <w:tc>
          <w:tcPr>
            <w:tcW w:w="236" w:type="dxa"/>
          </w:tcPr>
          <w:p w14:paraId="72445BF9" w14:textId="77777777" w:rsidR="0071212E" w:rsidRPr="00304BA9" w:rsidRDefault="0071212E" w:rsidP="00467813">
            <w:pPr>
              <w:bidi/>
              <w:jc w:val="both"/>
              <w:rPr>
                <w:rFonts w:asciiTheme="majorBidi" w:hAnsiTheme="majorBidi" w:cstheme="majorBidi"/>
              </w:rPr>
            </w:pPr>
          </w:p>
        </w:tc>
        <w:tc>
          <w:tcPr>
            <w:tcW w:w="4608" w:type="dxa"/>
          </w:tcPr>
          <w:p w14:paraId="438949C8" w14:textId="77777777" w:rsidR="0071212E" w:rsidRPr="000D5C6C" w:rsidRDefault="0071212E" w:rsidP="0071212E">
            <w:pPr>
              <w:pStyle w:val="ListParagraph"/>
              <w:numPr>
                <w:ilvl w:val="0"/>
                <w:numId w:val="38"/>
              </w:numPr>
              <w:bidi/>
              <w:spacing w:after="0" w:line="240" w:lineRule="auto"/>
              <w:jc w:val="both"/>
              <w:rPr>
                <w:rFonts w:asciiTheme="majorBidi" w:hAnsiTheme="majorBidi" w:cstheme="majorBidi"/>
                <w:b/>
                <w:bCs/>
                <w:sz w:val="24"/>
                <w:szCs w:val="24"/>
              </w:rPr>
            </w:pPr>
            <w:r w:rsidRPr="009766DF">
              <w:rPr>
                <w:rFonts w:asciiTheme="majorBidi" w:hAnsiTheme="majorBidi" w:cstheme="majorBidi"/>
                <w:b/>
                <w:bCs/>
                <w:sz w:val="24"/>
                <w:szCs w:val="24"/>
                <w:rtl/>
              </w:rPr>
              <w:t>إتاحة ومراقبة المعلومات السرية</w:t>
            </w:r>
          </w:p>
        </w:tc>
      </w:tr>
      <w:tr w:rsidR="0071212E" w:rsidRPr="00304BA9" w14:paraId="257EC58E" w14:textId="77777777" w:rsidTr="00467813">
        <w:tc>
          <w:tcPr>
            <w:tcW w:w="4608" w:type="dxa"/>
          </w:tcPr>
          <w:p w14:paraId="2C19855D" w14:textId="77777777" w:rsidR="0071212E" w:rsidRDefault="0071212E" w:rsidP="00467813">
            <w:pPr>
              <w:jc w:val="both"/>
              <w:rPr>
                <w:rFonts w:asciiTheme="majorBidi" w:hAnsiTheme="majorBidi" w:cstheme="majorBidi"/>
              </w:rPr>
            </w:pPr>
          </w:p>
          <w:p w14:paraId="6A1E1095" w14:textId="50CF2E0B" w:rsidR="0071212E" w:rsidRPr="00304BA9" w:rsidRDefault="0071212E" w:rsidP="00467813">
            <w:pPr>
              <w:jc w:val="both"/>
              <w:rPr>
                <w:rFonts w:asciiTheme="majorBidi" w:hAnsiTheme="majorBidi" w:cstheme="majorBidi"/>
              </w:rPr>
            </w:pPr>
            <w:r w:rsidRPr="00304BA9">
              <w:rPr>
                <w:rFonts w:asciiTheme="majorBidi" w:hAnsiTheme="majorBidi" w:cstheme="majorBidi"/>
              </w:rPr>
              <w:t xml:space="preserve">Access to the Confidential Information shall be limited to the Receiving Party’s officers, directors, employees or employees of any legal entity that it controls, controls it, or with which </w:t>
            </w:r>
            <w:r>
              <w:rPr>
                <w:rFonts w:asciiTheme="majorBidi" w:hAnsiTheme="majorBidi" w:cstheme="majorBidi"/>
              </w:rPr>
              <w:t xml:space="preserve">it </w:t>
            </w:r>
            <w:r w:rsidRPr="00304BA9">
              <w:rPr>
                <w:rFonts w:asciiTheme="majorBidi" w:hAnsiTheme="majorBidi" w:cstheme="majorBidi"/>
              </w:rPr>
              <w:t>is under common control ('control' meaning to own or control, directly or indirectly, over 50% of</w:t>
            </w:r>
            <w:r>
              <w:rPr>
                <w:rFonts w:asciiTheme="majorBidi" w:hAnsiTheme="majorBidi" w:cstheme="majorBidi"/>
              </w:rPr>
              <w:t xml:space="preserve"> the</w:t>
            </w:r>
            <w:r w:rsidRPr="00304BA9">
              <w:rPr>
                <w:rFonts w:asciiTheme="majorBidi" w:hAnsiTheme="majorBidi" w:cstheme="majorBidi"/>
              </w:rPr>
              <w:t xml:space="preserve"> voting </w:t>
            </w:r>
            <w:r>
              <w:rPr>
                <w:rFonts w:asciiTheme="majorBidi" w:hAnsiTheme="majorBidi" w:cstheme="majorBidi"/>
              </w:rPr>
              <w:t>rights in such entity</w:t>
            </w:r>
            <w:r w:rsidRPr="00304BA9">
              <w:rPr>
                <w:rFonts w:asciiTheme="majorBidi" w:hAnsiTheme="majorBidi" w:cstheme="majorBidi"/>
              </w:rPr>
              <w:t>), or contractors</w:t>
            </w:r>
            <w:r>
              <w:rPr>
                <w:rFonts w:asciiTheme="majorBidi" w:hAnsiTheme="majorBidi" w:cstheme="majorBidi"/>
              </w:rPr>
              <w:t>, agents, legal and accounting advisors</w:t>
            </w:r>
            <w:r w:rsidRPr="00304BA9">
              <w:rPr>
                <w:rFonts w:asciiTheme="majorBidi" w:hAnsiTheme="majorBidi" w:cstheme="majorBidi"/>
              </w:rPr>
              <w:t xml:space="preserve"> who </w:t>
            </w:r>
            <w:r>
              <w:rPr>
                <w:rFonts w:asciiTheme="majorBidi" w:hAnsiTheme="majorBidi" w:cstheme="majorBidi"/>
              </w:rPr>
              <w:t xml:space="preserve">(i) </w:t>
            </w:r>
            <w:r w:rsidRPr="00304BA9">
              <w:rPr>
                <w:rFonts w:asciiTheme="majorBidi" w:hAnsiTheme="majorBidi" w:cstheme="majorBidi"/>
              </w:rPr>
              <w:t>have a need to know such Confidential Information</w:t>
            </w:r>
            <w:r>
              <w:rPr>
                <w:rFonts w:asciiTheme="majorBidi" w:hAnsiTheme="majorBidi" w:cstheme="majorBidi"/>
              </w:rPr>
              <w:t xml:space="preserve"> in connection with the Business; (ii) are i</w:t>
            </w:r>
            <w:r w:rsidRPr="00227580">
              <w:rPr>
                <w:rFonts w:asciiTheme="majorBidi" w:hAnsiTheme="majorBidi" w:cstheme="majorBidi"/>
              </w:rPr>
              <w:t>nformed of the confidential nature of the Confidential Information, and (iii) have obligations with respect to the Confidential Information that are consistent with this Agreement</w:t>
            </w:r>
            <w:r w:rsidRPr="00304BA9">
              <w:rPr>
                <w:rFonts w:asciiTheme="majorBidi" w:hAnsiTheme="majorBidi" w:cstheme="majorBidi"/>
              </w:rPr>
              <w:t>.  However, prior to any such access, the Receiving Party shall inform each such person</w:t>
            </w:r>
            <w:r>
              <w:rPr>
                <w:rFonts w:asciiTheme="majorBidi" w:hAnsiTheme="majorBidi" w:cstheme="majorBidi"/>
              </w:rPr>
              <w:t xml:space="preserve"> / representative</w:t>
            </w:r>
            <w:r w:rsidRPr="00304BA9">
              <w:rPr>
                <w:rFonts w:asciiTheme="majorBidi" w:hAnsiTheme="majorBidi" w:cstheme="majorBidi"/>
              </w:rPr>
              <w:t xml:space="preserve"> of the nature of the Confidential Information and of the Receiving Party's obligations under this Agreement, and shall direct each such person</w:t>
            </w:r>
            <w:r>
              <w:rPr>
                <w:rFonts w:asciiTheme="majorBidi" w:hAnsiTheme="majorBidi" w:cstheme="majorBidi"/>
              </w:rPr>
              <w:t xml:space="preserve"> / representative</w:t>
            </w:r>
            <w:r w:rsidRPr="00304BA9">
              <w:rPr>
                <w:rFonts w:asciiTheme="majorBidi" w:hAnsiTheme="majorBidi" w:cstheme="majorBidi"/>
              </w:rPr>
              <w:t xml:space="preserve"> to comply with the confidentiality measures provided in this Agreement.  Each such </w:t>
            </w:r>
            <w:r>
              <w:rPr>
                <w:rFonts w:asciiTheme="majorBidi" w:hAnsiTheme="majorBidi" w:cstheme="majorBidi"/>
              </w:rPr>
              <w:t xml:space="preserve">person / </w:t>
            </w:r>
            <w:r w:rsidRPr="00304BA9">
              <w:rPr>
                <w:rFonts w:asciiTheme="majorBidi" w:hAnsiTheme="majorBidi" w:cstheme="majorBidi"/>
              </w:rPr>
              <w:t>representative shall also be informed that by accepting such access to the Confidential Information, the</w:t>
            </w:r>
            <w:r>
              <w:rPr>
                <w:rFonts w:asciiTheme="majorBidi" w:hAnsiTheme="majorBidi" w:cstheme="majorBidi"/>
              </w:rPr>
              <w:t>y</w:t>
            </w:r>
            <w:r w:rsidRPr="00304BA9">
              <w:rPr>
                <w:rFonts w:asciiTheme="majorBidi" w:hAnsiTheme="majorBidi" w:cstheme="majorBidi"/>
              </w:rPr>
              <w:t xml:space="preserve"> thereby agree to be bound by the provisions of this Agreement.  Furthermore, by allowing such access, the Receiving Party agrees to be liable for any disclosure by any such </w:t>
            </w:r>
            <w:r>
              <w:rPr>
                <w:rFonts w:asciiTheme="majorBidi" w:hAnsiTheme="majorBidi" w:cstheme="majorBidi"/>
              </w:rPr>
              <w:t xml:space="preserve">person / </w:t>
            </w:r>
            <w:r w:rsidRPr="00304BA9">
              <w:rPr>
                <w:rFonts w:asciiTheme="majorBidi" w:hAnsiTheme="majorBidi" w:cstheme="majorBidi"/>
              </w:rPr>
              <w:t>representative that is not in accordance with this Agreement.</w:t>
            </w:r>
          </w:p>
        </w:tc>
        <w:tc>
          <w:tcPr>
            <w:tcW w:w="236" w:type="dxa"/>
          </w:tcPr>
          <w:p w14:paraId="1E6F0F21" w14:textId="77777777" w:rsidR="0071212E" w:rsidRPr="00304BA9" w:rsidRDefault="0071212E" w:rsidP="00467813">
            <w:pPr>
              <w:bidi/>
              <w:jc w:val="both"/>
              <w:rPr>
                <w:rFonts w:asciiTheme="majorBidi" w:hAnsiTheme="majorBidi" w:cstheme="majorBidi"/>
              </w:rPr>
            </w:pPr>
          </w:p>
        </w:tc>
        <w:tc>
          <w:tcPr>
            <w:tcW w:w="4608" w:type="dxa"/>
          </w:tcPr>
          <w:p w14:paraId="25A42727" w14:textId="77777777" w:rsidR="0071212E" w:rsidRPr="009766DF"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يقتصر الاطلاع على المعلومات السرية على موظفي ومديري أو ممثلي الطرف المتلقي أو</w:t>
            </w:r>
            <w:r w:rsidRPr="009766DF">
              <w:rPr>
                <w:rFonts w:asciiTheme="majorBidi" w:hAnsiTheme="majorBidi" w:cstheme="majorBidi"/>
                <w:sz w:val="24"/>
                <w:szCs w:val="24"/>
              </w:rPr>
              <w:t xml:space="preserve"> </w:t>
            </w:r>
            <w:r w:rsidRPr="009766DF">
              <w:rPr>
                <w:rFonts w:asciiTheme="majorBidi" w:hAnsiTheme="majorBidi" w:cstheme="majorBidi"/>
                <w:sz w:val="24"/>
                <w:szCs w:val="24"/>
                <w:rtl/>
              </w:rPr>
              <w:t>أولئك من أي كيان قانوني يسيطر عليه الطرف المتلقي أو يسيطر على الطرف المتلقي أو تحت سيطرة مشتركة</w:t>
            </w:r>
            <w:r>
              <w:rPr>
                <w:rFonts w:asciiTheme="majorBidi" w:hAnsiTheme="majorBidi" w:cstheme="majorBidi" w:hint="cs"/>
                <w:sz w:val="24"/>
                <w:szCs w:val="24"/>
                <w:rtl/>
              </w:rPr>
              <w:t xml:space="preserve"> مع الطرف المتلقي </w:t>
            </w:r>
            <w:r w:rsidRPr="009766DF">
              <w:rPr>
                <w:rFonts w:asciiTheme="majorBidi" w:hAnsiTheme="majorBidi" w:cstheme="majorBidi"/>
                <w:sz w:val="24"/>
                <w:szCs w:val="24"/>
                <w:rtl/>
              </w:rPr>
              <w:t>(وعبارة "سيطرة" تعني امتلاك أو السيطرة، بصورة مباشرة أو غير مباشرة، على أكثر من 50٪ من أسهم التصويت</w:t>
            </w:r>
            <w:r>
              <w:rPr>
                <w:rFonts w:asciiTheme="majorBidi" w:hAnsiTheme="majorBidi" w:cstheme="majorBidi" w:hint="cs"/>
                <w:sz w:val="24"/>
                <w:szCs w:val="24"/>
                <w:rtl/>
              </w:rPr>
              <w:t xml:space="preserve"> في الشركة او الكيان القانوني المعني</w:t>
            </w:r>
            <w:r w:rsidRPr="009766DF">
              <w:rPr>
                <w:rFonts w:asciiTheme="majorBidi" w:hAnsiTheme="majorBidi" w:cstheme="majorBidi"/>
                <w:sz w:val="24"/>
                <w:szCs w:val="24"/>
                <w:rtl/>
              </w:rPr>
              <w:t xml:space="preserve">)، أو </w:t>
            </w:r>
            <w:r>
              <w:rPr>
                <w:rFonts w:asciiTheme="majorBidi" w:hAnsiTheme="majorBidi" w:cstheme="majorBidi" w:hint="cs"/>
                <w:sz w:val="24"/>
                <w:szCs w:val="24"/>
                <w:rtl/>
              </w:rPr>
              <w:t>المقاولين أو الوكلاء أو المستشارين القانونيين أو الماليين</w:t>
            </w:r>
            <w:r w:rsidRPr="009766DF">
              <w:rPr>
                <w:rFonts w:asciiTheme="majorBidi" w:hAnsiTheme="majorBidi" w:cstheme="majorBidi"/>
                <w:sz w:val="24"/>
                <w:szCs w:val="24"/>
                <w:rtl/>
              </w:rPr>
              <w:t xml:space="preserve"> الذين</w:t>
            </w:r>
            <w:r>
              <w:rPr>
                <w:rFonts w:asciiTheme="majorBidi" w:hAnsiTheme="majorBidi" w:cstheme="majorBidi" w:hint="cs"/>
                <w:sz w:val="24"/>
                <w:szCs w:val="24"/>
                <w:rtl/>
              </w:rPr>
              <w:t xml:space="preserve"> (أ)</w:t>
            </w:r>
            <w:r w:rsidRPr="009766DF">
              <w:rPr>
                <w:rFonts w:asciiTheme="majorBidi" w:hAnsiTheme="majorBidi" w:cstheme="majorBidi"/>
                <w:sz w:val="24"/>
                <w:szCs w:val="24"/>
                <w:rtl/>
              </w:rPr>
              <w:t xml:space="preserve"> تتطلب طبيعة عملهم ضرورة الاطلاع على المعلومات السرية</w:t>
            </w:r>
            <w:r>
              <w:rPr>
                <w:rFonts w:asciiTheme="majorBidi" w:hAnsiTheme="majorBidi" w:cstheme="majorBidi" w:hint="cs"/>
                <w:sz w:val="24"/>
                <w:szCs w:val="24"/>
                <w:rtl/>
              </w:rPr>
              <w:t xml:space="preserve"> بما يتعلق بالأعمال، (ب) وقد تم إبلاغهم بالطبيعة السرية للمعلومات السرية، و(ج) عليهم موجبات فيما يتعلق بالمعلومات السرية التي تتوافق مع هذه الاتفاقية.</w:t>
            </w:r>
            <w:r w:rsidRPr="009766DF">
              <w:rPr>
                <w:rFonts w:asciiTheme="majorBidi" w:hAnsiTheme="majorBidi" w:cstheme="majorBidi"/>
                <w:sz w:val="24"/>
                <w:szCs w:val="24"/>
                <w:rtl/>
              </w:rPr>
              <w:t xml:space="preserve"> ومع ذلك يجب على الطرف المتلقي إعلام الشخص المعني عن طبيعة تلك المعلومات السرية ومدى أهمية الالتزام بالمحافظة على سريتها، كما يجب عليه القيام بتوجيه كل شخص ذو صلة بحتمية الالتزام بشروط هذه الاتفاقية.</w:t>
            </w:r>
            <w:r w:rsidRPr="009766DF">
              <w:rPr>
                <w:rFonts w:asciiTheme="majorBidi" w:hAnsiTheme="majorBidi" w:cstheme="majorBidi"/>
                <w:sz w:val="24"/>
                <w:szCs w:val="24"/>
              </w:rPr>
              <w:t xml:space="preserve"> </w:t>
            </w:r>
            <w:r w:rsidRPr="009766DF">
              <w:rPr>
                <w:rFonts w:asciiTheme="majorBidi" w:hAnsiTheme="majorBidi" w:cstheme="majorBidi"/>
                <w:sz w:val="24"/>
                <w:szCs w:val="24"/>
                <w:rtl/>
              </w:rPr>
              <w:t>ويجب إعلام ممثلي الطرف المتلقي أنه بمجرد قبول أي منهم الوصول إل</w:t>
            </w:r>
            <w:r>
              <w:rPr>
                <w:rFonts w:asciiTheme="majorBidi" w:hAnsiTheme="majorBidi" w:cstheme="majorBidi" w:hint="cs"/>
                <w:sz w:val="24"/>
                <w:szCs w:val="24"/>
                <w:rtl/>
              </w:rPr>
              <w:t>ى</w:t>
            </w:r>
            <w:r w:rsidRPr="009766DF">
              <w:rPr>
                <w:rFonts w:asciiTheme="majorBidi" w:hAnsiTheme="majorBidi" w:cstheme="majorBidi"/>
                <w:sz w:val="24"/>
                <w:szCs w:val="24"/>
                <w:rtl/>
              </w:rPr>
              <w:t xml:space="preserve"> تلك المعلومات السرية والاطلاع عليها يكون موافقاً على شروط  هذه الاتفاقية وملتزماً بأحكامها. علاوة على ذلك يتحمل الطرف المتلقي مسؤولية الإفصاح عن أي من المعلومات السرية من قبل أي </w:t>
            </w:r>
            <w:r>
              <w:rPr>
                <w:rFonts w:asciiTheme="majorBidi" w:hAnsiTheme="majorBidi" w:cstheme="majorBidi" w:hint="cs"/>
                <w:sz w:val="24"/>
                <w:szCs w:val="24"/>
                <w:rtl/>
              </w:rPr>
              <w:t>شخص ذو صلة أو</w:t>
            </w:r>
            <w:r w:rsidRPr="009766DF">
              <w:rPr>
                <w:rFonts w:asciiTheme="majorBidi" w:hAnsiTheme="majorBidi" w:cstheme="majorBidi"/>
                <w:sz w:val="24"/>
                <w:szCs w:val="24"/>
                <w:rtl/>
              </w:rPr>
              <w:t xml:space="preserve"> ممثليه دون الالتزام بشروط هذه الاتفاقية.</w:t>
            </w:r>
          </w:p>
        </w:tc>
      </w:tr>
      <w:tr w:rsidR="0071212E" w:rsidRPr="00304BA9" w14:paraId="7E6B38D5" w14:textId="77777777" w:rsidTr="00467813">
        <w:tc>
          <w:tcPr>
            <w:tcW w:w="4608" w:type="dxa"/>
          </w:tcPr>
          <w:p w14:paraId="0B6DAFE2" w14:textId="3A9EED7A" w:rsidR="0071212E" w:rsidRPr="00304BA9" w:rsidRDefault="0071212E" w:rsidP="00467813">
            <w:pPr>
              <w:jc w:val="both"/>
              <w:rPr>
                <w:rFonts w:asciiTheme="majorBidi" w:hAnsiTheme="majorBidi" w:cstheme="majorBidi"/>
              </w:rPr>
            </w:pPr>
          </w:p>
        </w:tc>
        <w:tc>
          <w:tcPr>
            <w:tcW w:w="236" w:type="dxa"/>
          </w:tcPr>
          <w:p w14:paraId="0A0115AC" w14:textId="77777777" w:rsidR="0071212E" w:rsidRPr="00304BA9" w:rsidRDefault="0071212E" w:rsidP="00467813">
            <w:pPr>
              <w:bidi/>
              <w:jc w:val="both"/>
              <w:rPr>
                <w:rFonts w:asciiTheme="majorBidi" w:hAnsiTheme="majorBidi" w:cstheme="majorBidi"/>
              </w:rPr>
            </w:pPr>
          </w:p>
        </w:tc>
        <w:tc>
          <w:tcPr>
            <w:tcW w:w="4608" w:type="dxa"/>
          </w:tcPr>
          <w:p w14:paraId="66A90D2C" w14:textId="77777777" w:rsidR="0071212E" w:rsidRPr="009766DF" w:rsidRDefault="0071212E" w:rsidP="00467813">
            <w:pPr>
              <w:bidi/>
              <w:jc w:val="both"/>
              <w:rPr>
                <w:rFonts w:asciiTheme="majorBidi" w:hAnsiTheme="majorBidi" w:cstheme="majorBidi"/>
                <w:sz w:val="24"/>
                <w:szCs w:val="24"/>
              </w:rPr>
            </w:pPr>
          </w:p>
        </w:tc>
      </w:tr>
      <w:tr w:rsidR="00DC62F8" w:rsidRPr="00304BA9" w14:paraId="1CB527F2" w14:textId="77777777" w:rsidTr="00467813">
        <w:tc>
          <w:tcPr>
            <w:tcW w:w="4608" w:type="dxa"/>
          </w:tcPr>
          <w:p w14:paraId="72703A23" w14:textId="72869D12" w:rsidR="00DC62F8" w:rsidRDefault="00DC62F8" w:rsidP="00467813">
            <w:pPr>
              <w:jc w:val="both"/>
              <w:rPr>
                <w:rFonts w:asciiTheme="majorBidi" w:hAnsiTheme="majorBidi" w:cstheme="majorBidi"/>
              </w:rPr>
            </w:pPr>
          </w:p>
          <w:p w14:paraId="56734D2B" w14:textId="77777777" w:rsidR="00DC62F8" w:rsidRPr="00304BA9" w:rsidRDefault="00DC62F8" w:rsidP="00467813">
            <w:pPr>
              <w:jc w:val="both"/>
              <w:rPr>
                <w:rFonts w:asciiTheme="majorBidi" w:hAnsiTheme="majorBidi" w:cstheme="majorBidi"/>
              </w:rPr>
            </w:pPr>
          </w:p>
        </w:tc>
        <w:tc>
          <w:tcPr>
            <w:tcW w:w="236" w:type="dxa"/>
          </w:tcPr>
          <w:p w14:paraId="20645F96" w14:textId="77777777" w:rsidR="00DC62F8" w:rsidRPr="00304BA9" w:rsidRDefault="00DC62F8" w:rsidP="00467813">
            <w:pPr>
              <w:bidi/>
              <w:jc w:val="both"/>
              <w:rPr>
                <w:rFonts w:asciiTheme="majorBidi" w:hAnsiTheme="majorBidi" w:cstheme="majorBidi"/>
              </w:rPr>
            </w:pPr>
          </w:p>
        </w:tc>
        <w:tc>
          <w:tcPr>
            <w:tcW w:w="4608" w:type="dxa"/>
          </w:tcPr>
          <w:p w14:paraId="45B3C5B9" w14:textId="77777777" w:rsidR="00DC62F8" w:rsidRPr="009766DF" w:rsidRDefault="00DC62F8" w:rsidP="00467813">
            <w:pPr>
              <w:bidi/>
              <w:jc w:val="both"/>
              <w:rPr>
                <w:rFonts w:asciiTheme="majorBidi" w:hAnsiTheme="majorBidi" w:cstheme="majorBidi"/>
                <w:sz w:val="24"/>
                <w:szCs w:val="24"/>
              </w:rPr>
            </w:pPr>
          </w:p>
        </w:tc>
      </w:tr>
      <w:tr w:rsidR="0071212E" w:rsidRPr="00304BA9" w14:paraId="71E62F8D" w14:textId="77777777" w:rsidTr="00467813">
        <w:tc>
          <w:tcPr>
            <w:tcW w:w="4608" w:type="dxa"/>
          </w:tcPr>
          <w:p w14:paraId="6CCA2B4E" w14:textId="77777777" w:rsidR="0071212E" w:rsidRPr="00304BA9" w:rsidRDefault="0071212E" w:rsidP="0071212E">
            <w:pPr>
              <w:numPr>
                <w:ilvl w:val="0"/>
                <w:numId w:val="5"/>
              </w:numPr>
              <w:jc w:val="both"/>
              <w:rPr>
                <w:rFonts w:asciiTheme="majorBidi" w:hAnsiTheme="majorBidi" w:cstheme="majorBidi"/>
              </w:rPr>
            </w:pPr>
            <w:r w:rsidRPr="00304BA9">
              <w:rPr>
                <w:rFonts w:asciiTheme="majorBidi" w:hAnsiTheme="majorBidi" w:cstheme="majorBidi"/>
                <w:b/>
                <w:bCs/>
              </w:rPr>
              <w:t>REMEDIES</w:t>
            </w:r>
          </w:p>
        </w:tc>
        <w:tc>
          <w:tcPr>
            <w:tcW w:w="236" w:type="dxa"/>
          </w:tcPr>
          <w:p w14:paraId="22EC389D" w14:textId="77777777" w:rsidR="0071212E" w:rsidRPr="00304BA9" w:rsidRDefault="0071212E" w:rsidP="00467813">
            <w:pPr>
              <w:bidi/>
              <w:jc w:val="both"/>
              <w:rPr>
                <w:rFonts w:asciiTheme="majorBidi" w:hAnsiTheme="majorBidi" w:cstheme="majorBidi"/>
              </w:rPr>
            </w:pPr>
          </w:p>
        </w:tc>
        <w:tc>
          <w:tcPr>
            <w:tcW w:w="4608" w:type="dxa"/>
          </w:tcPr>
          <w:p w14:paraId="5B449A74" w14:textId="77777777" w:rsidR="0071212E" w:rsidRPr="000D5C6C" w:rsidRDefault="0071212E" w:rsidP="0071212E">
            <w:pPr>
              <w:pStyle w:val="ListParagraph"/>
              <w:numPr>
                <w:ilvl w:val="0"/>
                <w:numId w:val="38"/>
              </w:numPr>
              <w:bidi/>
              <w:spacing w:after="0" w:line="240" w:lineRule="auto"/>
              <w:jc w:val="both"/>
              <w:rPr>
                <w:rFonts w:asciiTheme="majorBidi" w:hAnsiTheme="majorBidi" w:cstheme="majorBidi"/>
                <w:b/>
                <w:bCs/>
                <w:sz w:val="24"/>
                <w:szCs w:val="24"/>
              </w:rPr>
            </w:pPr>
            <w:r w:rsidRPr="009766DF">
              <w:rPr>
                <w:rFonts w:asciiTheme="majorBidi" w:hAnsiTheme="majorBidi" w:cstheme="majorBidi"/>
                <w:b/>
                <w:bCs/>
                <w:sz w:val="24"/>
                <w:szCs w:val="24"/>
                <w:rtl/>
              </w:rPr>
              <w:t>التعويضات</w:t>
            </w:r>
          </w:p>
        </w:tc>
      </w:tr>
      <w:tr w:rsidR="0071212E" w:rsidRPr="00304BA9" w14:paraId="61D03A6F" w14:textId="77777777" w:rsidTr="00467813">
        <w:tc>
          <w:tcPr>
            <w:tcW w:w="4608" w:type="dxa"/>
          </w:tcPr>
          <w:p w14:paraId="26BB2524" w14:textId="3AE1F997" w:rsidR="0071212E" w:rsidRDefault="0071212E" w:rsidP="00467813">
            <w:pPr>
              <w:jc w:val="both"/>
              <w:rPr>
                <w:rFonts w:asciiTheme="majorBidi" w:hAnsiTheme="majorBidi" w:cstheme="majorBidi"/>
              </w:rPr>
            </w:pPr>
          </w:p>
          <w:p w14:paraId="748CA5B9" w14:textId="55638AFD" w:rsidR="0071212E" w:rsidRPr="00304BA9" w:rsidRDefault="0071212E" w:rsidP="00467813">
            <w:pPr>
              <w:jc w:val="both"/>
              <w:rPr>
                <w:rFonts w:asciiTheme="majorBidi" w:hAnsiTheme="majorBidi" w:cstheme="majorBidi"/>
              </w:rPr>
            </w:pPr>
            <w:r>
              <w:rPr>
                <w:rFonts w:asciiTheme="majorBidi" w:hAnsiTheme="majorBidi" w:cstheme="majorBidi"/>
              </w:rPr>
              <w:t xml:space="preserve">The </w:t>
            </w:r>
            <w:r w:rsidRPr="00304BA9">
              <w:rPr>
                <w:rFonts w:asciiTheme="majorBidi" w:hAnsiTheme="majorBidi" w:cstheme="majorBidi"/>
              </w:rPr>
              <w:t xml:space="preserve">Receiving Party </w:t>
            </w:r>
            <w:r>
              <w:rPr>
                <w:rFonts w:asciiTheme="majorBidi" w:hAnsiTheme="majorBidi" w:cstheme="majorBidi"/>
              </w:rPr>
              <w:t xml:space="preserve">hereby </w:t>
            </w:r>
            <w:r w:rsidRPr="00304BA9">
              <w:rPr>
                <w:rFonts w:asciiTheme="majorBidi" w:hAnsiTheme="majorBidi" w:cstheme="majorBidi"/>
              </w:rPr>
              <w:t>acknowledges that the use or disclosure of the Confidential Information in a</w:t>
            </w:r>
            <w:r>
              <w:rPr>
                <w:rFonts w:asciiTheme="majorBidi" w:hAnsiTheme="majorBidi" w:cstheme="majorBidi"/>
              </w:rPr>
              <w:t>ny</w:t>
            </w:r>
            <w:r w:rsidRPr="00304BA9">
              <w:rPr>
                <w:rFonts w:asciiTheme="majorBidi" w:hAnsiTheme="majorBidi" w:cstheme="majorBidi"/>
              </w:rPr>
              <w:t xml:space="preserve"> manner inconsistent with this Agreement may cause the Disclosing Party irreparable </w:t>
            </w:r>
            <w:r>
              <w:rPr>
                <w:rFonts w:asciiTheme="majorBidi" w:hAnsiTheme="majorBidi" w:cstheme="majorBidi"/>
              </w:rPr>
              <w:t xml:space="preserve">harm for which </w:t>
            </w:r>
            <w:r w:rsidRPr="00304BA9">
              <w:rPr>
                <w:rFonts w:asciiTheme="majorBidi" w:hAnsiTheme="majorBidi" w:cstheme="majorBidi"/>
              </w:rPr>
              <w:t>mone</w:t>
            </w:r>
            <w:r>
              <w:rPr>
                <w:rFonts w:asciiTheme="majorBidi" w:hAnsiTheme="majorBidi" w:cstheme="majorBidi"/>
              </w:rPr>
              <w:t>tar</w:t>
            </w:r>
            <w:r w:rsidRPr="00304BA9">
              <w:rPr>
                <w:rFonts w:asciiTheme="majorBidi" w:hAnsiTheme="majorBidi" w:cstheme="majorBidi"/>
              </w:rPr>
              <w:t>y damages may not be a</w:t>
            </w:r>
            <w:r>
              <w:rPr>
                <w:rFonts w:asciiTheme="majorBidi" w:hAnsiTheme="majorBidi" w:cstheme="majorBidi"/>
              </w:rPr>
              <w:t>n adequate</w:t>
            </w:r>
            <w:r w:rsidRPr="00304BA9">
              <w:rPr>
                <w:rFonts w:asciiTheme="majorBidi" w:hAnsiTheme="majorBidi" w:cstheme="majorBidi"/>
              </w:rPr>
              <w:t xml:space="preserve"> remedy</w:t>
            </w:r>
            <w:r>
              <w:rPr>
                <w:rFonts w:asciiTheme="majorBidi" w:hAnsiTheme="majorBidi" w:cstheme="majorBidi"/>
              </w:rPr>
              <w:t xml:space="preserve">. The Receiving Party therefore agrees that the Disclosing Party will have the </w:t>
            </w:r>
            <w:r>
              <w:rPr>
                <w:rFonts w:asciiTheme="majorBidi" w:hAnsiTheme="majorBidi" w:cstheme="majorBidi"/>
              </w:rPr>
              <w:lastRenderedPageBreak/>
              <w:t>right, in addition to its other rights and remedies,</w:t>
            </w:r>
            <w:r w:rsidRPr="00304BA9">
              <w:rPr>
                <w:rFonts w:asciiTheme="majorBidi" w:hAnsiTheme="majorBidi" w:cstheme="majorBidi"/>
              </w:rPr>
              <w:t xml:space="preserve"> </w:t>
            </w:r>
            <w:r>
              <w:rPr>
                <w:rFonts w:asciiTheme="majorBidi" w:hAnsiTheme="majorBidi" w:cstheme="majorBidi"/>
              </w:rPr>
              <w:t xml:space="preserve">to seek injunctive relief and / or </w:t>
            </w:r>
            <w:r w:rsidRPr="00304BA9">
              <w:rPr>
                <w:rFonts w:asciiTheme="majorBidi" w:hAnsiTheme="majorBidi" w:cstheme="majorBidi"/>
              </w:rPr>
              <w:t xml:space="preserve">specific performance </w:t>
            </w:r>
            <w:r>
              <w:rPr>
                <w:rFonts w:asciiTheme="majorBidi" w:hAnsiTheme="majorBidi" w:cstheme="majorBidi"/>
              </w:rPr>
              <w:t>for any violation of this Agreement.</w:t>
            </w:r>
          </w:p>
        </w:tc>
        <w:tc>
          <w:tcPr>
            <w:tcW w:w="236" w:type="dxa"/>
          </w:tcPr>
          <w:p w14:paraId="52BEADA1" w14:textId="77777777" w:rsidR="0071212E" w:rsidRPr="00304BA9" w:rsidRDefault="0071212E" w:rsidP="00467813">
            <w:pPr>
              <w:bidi/>
              <w:jc w:val="both"/>
              <w:rPr>
                <w:rFonts w:asciiTheme="majorBidi" w:hAnsiTheme="majorBidi" w:cstheme="majorBidi"/>
              </w:rPr>
            </w:pPr>
          </w:p>
        </w:tc>
        <w:tc>
          <w:tcPr>
            <w:tcW w:w="4608" w:type="dxa"/>
          </w:tcPr>
          <w:p w14:paraId="7817EA67" w14:textId="77777777" w:rsidR="0071212E" w:rsidRPr="00841F0B" w:rsidRDefault="0071212E" w:rsidP="00467813">
            <w:pPr>
              <w:bidi/>
              <w:jc w:val="both"/>
              <w:rPr>
                <w:rFonts w:ascii="Times New Roman" w:hAnsi="Times New Roman" w:cs="Times New Roman"/>
                <w:rtl/>
              </w:rPr>
            </w:pPr>
          </w:p>
          <w:p w14:paraId="4888675B" w14:textId="77777777" w:rsidR="0071212E" w:rsidRPr="00841F0B" w:rsidRDefault="0071212E" w:rsidP="00467813">
            <w:pPr>
              <w:bidi/>
              <w:jc w:val="both"/>
              <w:rPr>
                <w:rFonts w:ascii="Times New Roman" w:hAnsi="Times New Roman" w:cs="Times New Roman"/>
                <w:rtl/>
              </w:rPr>
            </w:pPr>
            <w:r w:rsidRPr="00841F0B">
              <w:rPr>
                <w:rFonts w:ascii="Times New Roman" w:hAnsi="Times New Roman" w:cs="Times New Roman" w:hint="eastAsia"/>
                <w:rtl/>
              </w:rPr>
              <w:t>يقر</w:t>
            </w:r>
            <w:r w:rsidRPr="00841F0B">
              <w:rPr>
                <w:rFonts w:ascii="Times New Roman" w:hAnsi="Times New Roman" w:cs="Times New Roman"/>
                <w:rtl/>
              </w:rPr>
              <w:t xml:space="preserve"> </w:t>
            </w:r>
            <w:r w:rsidRPr="00841F0B">
              <w:rPr>
                <w:rFonts w:ascii="Times New Roman" w:hAnsi="Times New Roman" w:cs="Times New Roman" w:hint="eastAsia"/>
                <w:rtl/>
              </w:rPr>
              <w:t>الطرف</w:t>
            </w:r>
            <w:r w:rsidRPr="00841F0B">
              <w:rPr>
                <w:rFonts w:ascii="Times New Roman" w:hAnsi="Times New Roman" w:cs="Times New Roman"/>
                <w:rtl/>
              </w:rPr>
              <w:t xml:space="preserve"> </w:t>
            </w:r>
            <w:r w:rsidRPr="00841F0B">
              <w:rPr>
                <w:rFonts w:ascii="Times New Roman" w:hAnsi="Times New Roman" w:cs="Times New Roman" w:hint="eastAsia"/>
                <w:rtl/>
              </w:rPr>
              <w:t>المتلقي</w:t>
            </w:r>
            <w:r w:rsidRPr="00841F0B">
              <w:rPr>
                <w:rFonts w:ascii="Times New Roman" w:hAnsi="Times New Roman" w:cs="Times New Roman"/>
                <w:rtl/>
              </w:rPr>
              <w:t xml:space="preserve"> </w:t>
            </w:r>
            <w:r w:rsidRPr="00841F0B">
              <w:rPr>
                <w:rFonts w:ascii="Times New Roman" w:hAnsi="Times New Roman" w:cs="Times New Roman" w:hint="eastAsia"/>
                <w:rtl/>
              </w:rPr>
              <w:t>بموجب</w:t>
            </w:r>
            <w:r w:rsidRPr="00841F0B">
              <w:rPr>
                <w:rFonts w:ascii="Times New Roman" w:hAnsi="Times New Roman" w:cs="Times New Roman"/>
                <w:rtl/>
              </w:rPr>
              <w:t xml:space="preserve"> </w:t>
            </w:r>
            <w:r>
              <w:rPr>
                <w:rFonts w:ascii="Times New Roman" w:hAnsi="Times New Roman" w:cs="Times New Roman" w:hint="cs"/>
                <w:rtl/>
              </w:rPr>
              <w:t>هذه الاتفاقية</w:t>
            </w:r>
            <w:r w:rsidRPr="00841F0B">
              <w:rPr>
                <w:rFonts w:ascii="Times New Roman" w:hAnsi="Times New Roman" w:cs="Times New Roman"/>
                <w:rtl/>
              </w:rPr>
              <w:t xml:space="preserve"> </w:t>
            </w:r>
            <w:r w:rsidRPr="00841F0B">
              <w:rPr>
                <w:rFonts w:ascii="Times New Roman" w:hAnsi="Times New Roman" w:cs="Times New Roman" w:hint="eastAsia"/>
                <w:rtl/>
              </w:rPr>
              <w:t>بأن</w:t>
            </w:r>
            <w:r w:rsidRPr="00841F0B">
              <w:rPr>
                <w:rFonts w:ascii="Times New Roman" w:hAnsi="Times New Roman" w:cs="Times New Roman"/>
                <w:rtl/>
              </w:rPr>
              <w:t xml:space="preserve"> </w:t>
            </w:r>
            <w:r w:rsidRPr="00841F0B">
              <w:rPr>
                <w:rFonts w:ascii="Times New Roman" w:hAnsi="Times New Roman" w:cs="Times New Roman" w:hint="eastAsia"/>
                <w:rtl/>
              </w:rPr>
              <w:t>استخدام</w:t>
            </w:r>
            <w:r w:rsidRPr="00841F0B">
              <w:rPr>
                <w:rFonts w:ascii="Times New Roman" w:hAnsi="Times New Roman" w:cs="Times New Roman"/>
                <w:rtl/>
              </w:rPr>
              <w:t xml:space="preserve"> </w:t>
            </w:r>
            <w:r w:rsidRPr="00841F0B">
              <w:rPr>
                <w:rFonts w:ascii="Times New Roman" w:hAnsi="Times New Roman" w:cs="Times New Roman" w:hint="eastAsia"/>
                <w:rtl/>
              </w:rPr>
              <w:t>أو</w:t>
            </w:r>
            <w:r w:rsidRPr="00841F0B">
              <w:rPr>
                <w:rFonts w:ascii="Times New Roman" w:hAnsi="Times New Roman" w:cs="Times New Roman"/>
                <w:rtl/>
              </w:rPr>
              <w:t xml:space="preserve"> </w:t>
            </w:r>
            <w:r w:rsidRPr="00841F0B">
              <w:rPr>
                <w:rFonts w:ascii="Times New Roman" w:hAnsi="Times New Roman" w:cs="Times New Roman" w:hint="eastAsia"/>
                <w:rtl/>
              </w:rPr>
              <w:t>الإفصاح</w:t>
            </w:r>
            <w:r w:rsidRPr="00841F0B">
              <w:rPr>
                <w:rFonts w:ascii="Times New Roman" w:hAnsi="Times New Roman" w:cs="Times New Roman"/>
                <w:rtl/>
              </w:rPr>
              <w:t xml:space="preserve"> </w:t>
            </w:r>
            <w:r w:rsidRPr="00841F0B">
              <w:rPr>
                <w:rFonts w:ascii="Times New Roman" w:hAnsi="Times New Roman" w:cs="Times New Roman" w:hint="eastAsia"/>
                <w:rtl/>
              </w:rPr>
              <w:t>عن</w:t>
            </w:r>
            <w:r w:rsidRPr="00841F0B">
              <w:rPr>
                <w:rFonts w:ascii="Times New Roman" w:hAnsi="Times New Roman" w:cs="Times New Roman"/>
                <w:rtl/>
              </w:rPr>
              <w:t xml:space="preserve"> </w:t>
            </w:r>
            <w:r w:rsidRPr="00841F0B">
              <w:rPr>
                <w:rFonts w:ascii="Times New Roman" w:hAnsi="Times New Roman" w:cs="Times New Roman" w:hint="eastAsia"/>
                <w:rtl/>
              </w:rPr>
              <w:t>المعلومات</w:t>
            </w:r>
            <w:r w:rsidRPr="00841F0B">
              <w:rPr>
                <w:rFonts w:ascii="Times New Roman" w:hAnsi="Times New Roman" w:cs="Times New Roman"/>
                <w:rtl/>
              </w:rPr>
              <w:t xml:space="preserve"> </w:t>
            </w:r>
            <w:r w:rsidRPr="00841F0B">
              <w:rPr>
                <w:rFonts w:ascii="Times New Roman" w:hAnsi="Times New Roman" w:cs="Times New Roman" w:hint="eastAsia"/>
                <w:rtl/>
              </w:rPr>
              <w:t>السرية</w:t>
            </w:r>
            <w:r w:rsidRPr="00841F0B">
              <w:rPr>
                <w:rFonts w:ascii="Times New Roman" w:hAnsi="Times New Roman" w:cs="Times New Roman"/>
                <w:rtl/>
              </w:rPr>
              <w:t xml:space="preserve"> </w:t>
            </w:r>
            <w:r w:rsidRPr="00841F0B">
              <w:rPr>
                <w:rFonts w:ascii="Times New Roman" w:hAnsi="Times New Roman" w:cs="Times New Roman" w:hint="eastAsia"/>
                <w:rtl/>
              </w:rPr>
              <w:t>بأي</w:t>
            </w:r>
            <w:r w:rsidRPr="00841F0B">
              <w:rPr>
                <w:rFonts w:ascii="Times New Roman" w:hAnsi="Times New Roman" w:cs="Times New Roman"/>
                <w:rtl/>
              </w:rPr>
              <w:t xml:space="preserve"> </w:t>
            </w:r>
            <w:r w:rsidRPr="00841F0B">
              <w:rPr>
                <w:rFonts w:ascii="Times New Roman" w:hAnsi="Times New Roman" w:cs="Times New Roman" w:hint="eastAsia"/>
                <w:rtl/>
              </w:rPr>
              <w:t>طريقة</w:t>
            </w:r>
            <w:r w:rsidRPr="00841F0B">
              <w:rPr>
                <w:rFonts w:ascii="Times New Roman" w:hAnsi="Times New Roman" w:cs="Times New Roman"/>
                <w:rtl/>
              </w:rPr>
              <w:t xml:space="preserve"> </w:t>
            </w:r>
            <w:r w:rsidRPr="00841F0B">
              <w:rPr>
                <w:rFonts w:ascii="Times New Roman" w:hAnsi="Times New Roman" w:cs="Times New Roman" w:hint="eastAsia"/>
                <w:rtl/>
              </w:rPr>
              <w:t>تتعارض</w:t>
            </w:r>
            <w:r w:rsidRPr="00841F0B">
              <w:rPr>
                <w:rFonts w:ascii="Times New Roman" w:hAnsi="Times New Roman" w:cs="Times New Roman"/>
                <w:rtl/>
              </w:rPr>
              <w:t xml:space="preserve"> </w:t>
            </w:r>
            <w:r w:rsidRPr="00841F0B">
              <w:rPr>
                <w:rFonts w:ascii="Times New Roman" w:hAnsi="Times New Roman" w:cs="Times New Roman" w:hint="eastAsia"/>
                <w:rtl/>
              </w:rPr>
              <w:t>مع</w:t>
            </w:r>
            <w:r w:rsidRPr="00841F0B">
              <w:rPr>
                <w:rFonts w:ascii="Times New Roman" w:hAnsi="Times New Roman" w:cs="Times New Roman"/>
                <w:rtl/>
              </w:rPr>
              <w:t xml:space="preserve"> </w:t>
            </w:r>
            <w:r w:rsidRPr="00841F0B">
              <w:rPr>
                <w:rFonts w:ascii="Times New Roman" w:hAnsi="Times New Roman" w:cs="Times New Roman" w:hint="eastAsia"/>
                <w:rtl/>
              </w:rPr>
              <w:t>هذه</w:t>
            </w:r>
            <w:r w:rsidRPr="00841F0B">
              <w:rPr>
                <w:rFonts w:ascii="Times New Roman" w:hAnsi="Times New Roman" w:cs="Times New Roman"/>
                <w:rtl/>
              </w:rPr>
              <w:t xml:space="preserve"> </w:t>
            </w:r>
            <w:r w:rsidRPr="00841F0B">
              <w:rPr>
                <w:rFonts w:ascii="Times New Roman" w:hAnsi="Times New Roman" w:cs="Times New Roman" w:hint="eastAsia"/>
                <w:rtl/>
              </w:rPr>
              <w:t>الاتفاقية</w:t>
            </w:r>
            <w:r w:rsidRPr="00841F0B">
              <w:rPr>
                <w:rFonts w:ascii="Times New Roman" w:hAnsi="Times New Roman" w:cs="Times New Roman"/>
                <w:rtl/>
              </w:rPr>
              <w:t xml:space="preserve"> </w:t>
            </w:r>
            <w:r w:rsidRPr="00841F0B">
              <w:rPr>
                <w:rFonts w:ascii="Times New Roman" w:hAnsi="Times New Roman" w:cs="Times New Roman" w:hint="eastAsia"/>
                <w:rtl/>
              </w:rPr>
              <w:t>قد</w:t>
            </w:r>
            <w:r w:rsidRPr="00841F0B">
              <w:rPr>
                <w:rFonts w:ascii="Times New Roman" w:hAnsi="Times New Roman" w:cs="Times New Roman"/>
                <w:rtl/>
              </w:rPr>
              <w:t xml:space="preserve"> </w:t>
            </w:r>
            <w:r w:rsidRPr="00841F0B">
              <w:rPr>
                <w:rFonts w:ascii="Times New Roman" w:hAnsi="Times New Roman" w:cs="Times New Roman" w:hint="eastAsia"/>
                <w:rtl/>
              </w:rPr>
              <w:t>يتسبب</w:t>
            </w:r>
            <w:r w:rsidRPr="00841F0B">
              <w:rPr>
                <w:rFonts w:ascii="Times New Roman" w:hAnsi="Times New Roman" w:cs="Times New Roman"/>
                <w:rtl/>
              </w:rPr>
              <w:t xml:space="preserve"> </w:t>
            </w:r>
            <w:r w:rsidRPr="00841F0B">
              <w:rPr>
                <w:rFonts w:ascii="Times New Roman" w:hAnsi="Times New Roman" w:cs="Times New Roman" w:hint="eastAsia"/>
                <w:rtl/>
              </w:rPr>
              <w:t>في</w:t>
            </w:r>
            <w:r w:rsidRPr="00841F0B">
              <w:rPr>
                <w:rFonts w:ascii="Times New Roman" w:hAnsi="Times New Roman" w:cs="Times New Roman"/>
                <w:rtl/>
              </w:rPr>
              <w:t xml:space="preserve"> </w:t>
            </w:r>
            <w:r w:rsidRPr="00841F0B">
              <w:rPr>
                <w:rFonts w:ascii="Times New Roman" w:hAnsi="Times New Roman" w:cs="Times New Roman" w:hint="eastAsia"/>
                <w:rtl/>
              </w:rPr>
              <w:t>ضرر</w:t>
            </w:r>
            <w:r w:rsidRPr="00841F0B">
              <w:rPr>
                <w:rFonts w:ascii="Times New Roman" w:hAnsi="Times New Roman" w:cs="Times New Roman"/>
                <w:rtl/>
              </w:rPr>
              <w:t xml:space="preserve"> </w:t>
            </w:r>
            <w:r w:rsidRPr="00841F0B">
              <w:rPr>
                <w:rFonts w:ascii="Times New Roman" w:hAnsi="Times New Roman" w:cs="Times New Roman" w:hint="eastAsia"/>
                <w:rtl/>
              </w:rPr>
              <w:t>لا</w:t>
            </w:r>
            <w:r w:rsidRPr="00841F0B">
              <w:rPr>
                <w:rFonts w:ascii="Times New Roman" w:hAnsi="Times New Roman" w:cs="Times New Roman"/>
                <w:rtl/>
              </w:rPr>
              <w:t xml:space="preserve"> </w:t>
            </w:r>
            <w:r w:rsidRPr="00841F0B">
              <w:rPr>
                <w:rFonts w:ascii="Times New Roman" w:hAnsi="Times New Roman" w:cs="Times New Roman" w:hint="eastAsia"/>
                <w:rtl/>
              </w:rPr>
              <w:t>يمكن</w:t>
            </w:r>
            <w:r w:rsidRPr="00841F0B">
              <w:rPr>
                <w:rFonts w:ascii="Times New Roman" w:hAnsi="Times New Roman" w:cs="Times New Roman"/>
                <w:rtl/>
              </w:rPr>
              <w:t xml:space="preserve"> </w:t>
            </w:r>
            <w:r w:rsidRPr="00841F0B">
              <w:rPr>
                <w:rFonts w:ascii="Times New Roman" w:hAnsi="Times New Roman" w:cs="Times New Roman" w:hint="eastAsia"/>
                <w:rtl/>
              </w:rPr>
              <w:t>إصلاحه</w:t>
            </w:r>
            <w:r w:rsidRPr="00841F0B">
              <w:rPr>
                <w:rFonts w:ascii="Times New Roman" w:hAnsi="Times New Roman" w:cs="Times New Roman"/>
                <w:rtl/>
              </w:rPr>
              <w:t xml:space="preserve"> </w:t>
            </w:r>
            <w:r w:rsidRPr="00841F0B">
              <w:rPr>
                <w:rFonts w:ascii="Times New Roman" w:hAnsi="Times New Roman" w:cs="Times New Roman" w:hint="eastAsia"/>
                <w:rtl/>
              </w:rPr>
              <w:t>للطرف</w:t>
            </w:r>
            <w:r w:rsidRPr="00841F0B">
              <w:rPr>
                <w:rFonts w:ascii="Times New Roman" w:hAnsi="Times New Roman" w:cs="Times New Roman"/>
                <w:rtl/>
              </w:rPr>
              <w:t xml:space="preserve"> </w:t>
            </w:r>
            <w:r w:rsidRPr="00841F0B">
              <w:rPr>
                <w:rFonts w:ascii="Times New Roman" w:hAnsi="Times New Roman" w:cs="Times New Roman" w:hint="eastAsia"/>
                <w:rtl/>
              </w:rPr>
              <w:t>ال</w:t>
            </w:r>
            <w:r>
              <w:rPr>
                <w:rFonts w:ascii="Times New Roman" w:hAnsi="Times New Roman" w:cs="Times New Roman" w:hint="cs"/>
                <w:rtl/>
              </w:rPr>
              <w:t>م</w:t>
            </w:r>
            <w:r w:rsidRPr="00841F0B">
              <w:rPr>
                <w:rFonts w:ascii="Times New Roman" w:hAnsi="Times New Roman" w:cs="Times New Roman" w:hint="eastAsia"/>
                <w:rtl/>
              </w:rPr>
              <w:t>فصح</w:t>
            </w:r>
            <w:r w:rsidRPr="00841F0B">
              <w:rPr>
                <w:rFonts w:ascii="Times New Roman" w:hAnsi="Times New Roman" w:cs="Times New Roman"/>
                <w:rtl/>
              </w:rPr>
              <w:t xml:space="preserve"> </w:t>
            </w:r>
            <w:r w:rsidRPr="00841F0B">
              <w:rPr>
                <w:rFonts w:ascii="Times New Roman" w:hAnsi="Times New Roman" w:cs="Times New Roman" w:hint="eastAsia"/>
                <w:rtl/>
              </w:rPr>
              <w:t>ومن</w:t>
            </w:r>
            <w:r w:rsidRPr="00841F0B">
              <w:rPr>
                <w:rFonts w:ascii="Times New Roman" w:hAnsi="Times New Roman" w:cs="Times New Roman"/>
                <w:rtl/>
              </w:rPr>
              <w:t xml:space="preserve"> </w:t>
            </w:r>
            <w:r w:rsidRPr="00841F0B">
              <w:rPr>
                <w:rFonts w:ascii="Times New Roman" w:hAnsi="Times New Roman" w:cs="Times New Roman" w:hint="eastAsia"/>
                <w:rtl/>
              </w:rPr>
              <w:t>المفهوم</w:t>
            </w:r>
            <w:r w:rsidRPr="00841F0B">
              <w:rPr>
                <w:rFonts w:ascii="Times New Roman" w:hAnsi="Times New Roman" w:cs="Times New Roman"/>
                <w:rtl/>
              </w:rPr>
              <w:t xml:space="preserve"> </w:t>
            </w:r>
            <w:r w:rsidRPr="00841F0B">
              <w:rPr>
                <w:rFonts w:ascii="Times New Roman" w:hAnsi="Times New Roman" w:cs="Times New Roman" w:hint="eastAsia"/>
                <w:rtl/>
              </w:rPr>
              <w:t>والموافق</w:t>
            </w:r>
            <w:r w:rsidRPr="00841F0B">
              <w:rPr>
                <w:rFonts w:ascii="Times New Roman" w:hAnsi="Times New Roman" w:cs="Times New Roman"/>
                <w:rtl/>
              </w:rPr>
              <w:t xml:space="preserve"> </w:t>
            </w:r>
            <w:r w:rsidRPr="00841F0B">
              <w:rPr>
                <w:rFonts w:ascii="Times New Roman" w:hAnsi="Times New Roman" w:cs="Times New Roman" w:hint="eastAsia"/>
                <w:rtl/>
              </w:rPr>
              <w:t>عليه</w:t>
            </w:r>
            <w:r w:rsidRPr="00841F0B">
              <w:rPr>
                <w:rFonts w:ascii="Times New Roman" w:hAnsi="Times New Roman" w:cs="Times New Roman"/>
                <w:rtl/>
              </w:rPr>
              <w:t xml:space="preserve"> </w:t>
            </w:r>
            <w:r w:rsidRPr="00841F0B">
              <w:rPr>
                <w:rFonts w:ascii="Times New Roman" w:hAnsi="Times New Roman" w:cs="Times New Roman" w:hint="eastAsia"/>
                <w:rtl/>
              </w:rPr>
              <w:t>أن</w:t>
            </w:r>
            <w:r w:rsidRPr="00841F0B">
              <w:rPr>
                <w:rFonts w:ascii="Times New Roman" w:hAnsi="Times New Roman" w:cs="Times New Roman"/>
                <w:rtl/>
              </w:rPr>
              <w:t xml:space="preserve"> </w:t>
            </w:r>
            <w:r w:rsidRPr="00841F0B">
              <w:rPr>
                <w:rFonts w:ascii="Times New Roman" w:hAnsi="Times New Roman" w:cs="Times New Roman" w:hint="eastAsia"/>
                <w:rtl/>
              </w:rPr>
              <w:t>الأضرار</w:t>
            </w:r>
            <w:r w:rsidRPr="00841F0B">
              <w:rPr>
                <w:rFonts w:ascii="Times New Roman" w:hAnsi="Times New Roman" w:cs="Times New Roman"/>
                <w:rtl/>
              </w:rPr>
              <w:t xml:space="preserve"> </w:t>
            </w:r>
            <w:r w:rsidRPr="00841F0B">
              <w:rPr>
                <w:rFonts w:ascii="Times New Roman" w:hAnsi="Times New Roman" w:cs="Times New Roman" w:hint="eastAsia"/>
                <w:rtl/>
              </w:rPr>
              <w:t>المالية</w:t>
            </w:r>
            <w:r w:rsidRPr="00841F0B">
              <w:rPr>
                <w:rFonts w:ascii="Times New Roman" w:hAnsi="Times New Roman" w:cs="Times New Roman"/>
                <w:rtl/>
              </w:rPr>
              <w:t xml:space="preserve"> </w:t>
            </w:r>
            <w:r w:rsidRPr="00841F0B">
              <w:rPr>
                <w:rFonts w:ascii="Times New Roman" w:hAnsi="Times New Roman" w:cs="Times New Roman" w:hint="eastAsia"/>
                <w:rtl/>
              </w:rPr>
              <w:t>قد</w:t>
            </w:r>
            <w:r w:rsidRPr="00841F0B">
              <w:rPr>
                <w:rFonts w:ascii="Times New Roman" w:hAnsi="Times New Roman" w:cs="Times New Roman"/>
                <w:rtl/>
              </w:rPr>
              <w:t xml:space="preserve"> </w:t>
            </w:r>
            <w:r w:rsidRPr="00841F0B">
              <w:rPr>
                <w:rFonts w:ascii="Times New Roman" w:hAnsi="Times New Roman" w:cs="Times New Roman" w:hint="eastAsia"/>
                <w:rtl/>
              </w:rPr>
              <w:t>لا</w:t>
            </w:r>
            <w:r w:rsidRPr="00841F0B">
              <w:rPr>
                <w:rFonts w:ascii="Times New Roman" w:hAnsi="Times New Roman" w:cs="Times New Roman"/>
                <w:rtl/>
              </w:rPr>
              <w:t xml:space="preserve"> </w:t>
            </w:r>
            <w:r w:rsidRPr="00841F0B">
              <w:rPr>
                <w:rFonts w:ascii="Times New Roman" w:hAnsi="Times New Roman" w:cs="Times New Roman" w:hint="eastAsia"/>
                <w:rtl/>
              </w:rPr>
              <w:t>تكون</w:t>
            </w:r>
            <w:r w:rsidRPr="00841F0B">
              <w:rPr>
                <w:rFonts w:ascii="Times New Roman" w:hAnsi="Times New Roman" w:cs="Times New Roman"/>
                <w:rtl/>
              </w:rPr>
              <w:t xml:space="preserve"> </w:t>
            </w:r>
            <w:r w:rsidRPr="00841F0B">
              <w:rPr>
                <w:rFonts w:ascii="Times New Roman" w:hAnsi="Times New Roman" w:cs="Times New Roman" w:hint="eastAsia"/>
                <w:rtl/>
              </w:rPr>
              <w:t>وسيلة</w:t>
            </w:r>
            <w:r w:rsidRPr="00841F0B">
              <w:rPr>
                <w:rFonts w:ascii="Times New Roman" w:hAnsi="Times New Roman" w:cs="Times New Roman"/>
                <w:rtl/>
              </w:rPr>
              <w:t xml:space="preserve"> </w:t>
            </w:r>
            <w:r>
              <w:rPr>
                <w:rFonts w:ascii="Times New Roman" w:hAnsi="Times New Roman" w:cs="Times New Roman" w:hint="cs"/>
                <w:rtl/>
              </w:rPr>
              <w:t xml:space="preserve">منصفة </w:t>
            </w:r>
            <w:r w:rsidRPr="00841F0B">
              <w:rPr>
                <w:rFonts w:ascii="Times New Roman" w:hAnsi="Times New Roman" w:cs="Times New Roman" w:hint="eastAsia"/>
                <w:rtl/>
              </w:rPr>
              <w:t>كافية</w:t>
            </w:r>
            <w:r>
              <w:rPr>
                <w:rFonts w:ascii="Times New Roman" w:hAnsi="Times New Roman" w:cs="Times New Roman" w:hint="cs"/>
                <w:rtl/>
              </w:rPr>
              <w:t xml:space="preserve">. </w:t>
            </w:r>
            <w:r w:rsidRPr="00841F0B">
              <w:rPr>
                <w:rFonts w:ascii="Times New Roman" w:hAnsi="Times New Roman" w:cs="Times New Roman" w:hint="eastAsia"/>
                <w:rtl/>
              </w:rPr>
              <w:t>يوافق</w:t>
            </w:r>
            <w:r w:rsidRPr="00841F0B">
              <w:rPr>
                <w:rFonts w:ascii="Times New Roman" w:hAnsi="Times New Roman" w:cs="Times New Roman"/>
                <w:rtl/>
              </w:rPr>
              <w:t xml:space="preserve"> </w:t>
            </w:r>
            <w:r w:rsidRPr="00841F0B">
              <w:rPr>
                <w:rFonts w:ascii="Times New Roman" w:hAnsi="Times New Roman" w:cs="Times New Roman" w:hint="eastAsia"/>
                <w:rtl/>
              </w:rPr>
              <w:t>بالتالي</w:t>
            </w:r>
            <w:r w:rsidRPr="00841F0B">
              <w:rPr>
                <w:rFonts w:ascii="Times New Roman" w:hAnsi="Times New Roman" w:cs="Times New Roman"/>
                <w:rtl/>
              </w:rPr>
              <w:t xml:space="preserve"> </w:t>
            </w:r>
            <w:r>
              <w:rPr>
                <w:rFonts w:ascii="Times New Roman" w:hAnsi="Times New Roman" w:cs="Times New Roman" w:hint="cs"/>
                <w:rtl/>
              </w:rPr>
              <w:t xml:space="preserve">الطرف المتلقي </w:t>
            </w:r>
            <w:r w:rsidRPr="00841F0B">
              <w:rPr>
                <w:rFonts w:ascii="Times New Roman" w:hAnsi="Times New Roman" w:cs="Times New Roman" w:hint="eastAsia"/>
                <w:rtl/>
              </w:rPr>
              <w:t>على</w:t>
            </w:r>
            <w:r w:rsidRPr="00841F0B">
              <w:rPr>
                <w:rFonts w:ascii="Times New Roman" w:hAnsi="Times New Roman" w:cs="Times New Roman"/>
                <w:rtl/>
              </w:rPr>
              <w:t xml:space="preserve"> </w:t>
            </w:r>
            <w:r w:rsidRPr="00841F0B">
              <w:rPr>
                <w:rFonts w:ascii="Times New Roman" w:hAnsi="Times New Roman" w:cs="Times New Roman" w:hint="eastAsia"/>
                <w:rtl/>
              </w:rPr>
              <w:t>أن</w:t>
            </w:r>
            <w:r>
              <w:rPr>
                <w:rFonts w:ascii="Times New Roman" w:hAnsi="Times New Roman" w:cs="Times New Roman" w:hint="cs"/>
                <w:rtl/>
              </w:rPr>
              <w:t>ه</w:t>
            </w:r>
            <w:r w:rsidRPr="00841F0B">
              <w:rPr>
                <w:rFonts w:ascii="Times New Roman" w:hAnsi="Times New Roman" w:cs="Times New Roman"/>
                <w:rtl/>
              </w:rPr>
              <w:t xml:space="preserve"> </w:t>
            </w:r>
            <w:r>
              <w:rPr>
                <w:rFonts w:ascii="Times New Roman" w:hAnsi="Times New Roman" w:cs="Times New Roman" w:hint="cs"/>
                <w:rtl/>
              </w:rPr>
              <w:t>ل</w:t>
            </w:r>
            <w:r w:rsidRPr="00841F0B">
              <w:rPr>
                <w:rFonts w:ascii="Times New Roman" w:hAnsi="Times New Roman" w:cs="Times New Roman" w:hint="eastAsia"/>
                <w:rtl/>
              </w:rPr>
              <w:t>لطرف</w:t>
            </w:r>
            <w:r w:rsidRPr="00841F0B">
              <w:rPr>
                <w:rFonts w:ascii="Times New Roman" w:hAnsi="Times New Roman" w:cs="Times New Roman"/>
                <w:rtl/>
              </w:rPr>
              <w:t xml:space="preserve"> </w:t>
            </w:r>
            <w:r w:rsidRPr="00841F0B">
              <w:rPr>
                <w:rFonts w:ascii="Times New Roman" w:hAnsi="Times New Roman" w:cs="Times New Roman" w:hint="eastAsia"/>
                <w:rtl/>
              </w:rPr>
              <w:t>المفصح</w:t>
            </w:r>
            <w:r w:rsidRPr="00841F0B">
              <w:rPr>
                <w:rFonts w:ascii="Times New Roman" w:hAnsi="Times New Roman" w:cs="Times New Roman"/>
                <w:rtl/>
              </w:rPr>
              <w:t xml:space="preserve"> </w:t>
            </w:r>
            <w:r>
              <w:rPr>
                <w:rFonts w:ascii="Times New Roman" w:hAnsi="Times New Roman" w:cs="Times New Roman" w:hint="cs"/>
                <w:rtl/>
              </w:rPr>
              <w:t>ال</w:t>
            </w:r>
            <w:r w:rsidRPr="00841F0B">
              <w:rPr>
                <w:rFonts w:ascii="Times New Roman" w:hAnsi="Times New Roman" w:cs="Times New Roman" w:hint="eastAsia"/>
                <w:rtl/>
              </w:rPr>
              <w:t>حق</w:t>
            </w:r>
            <w:r w:rsidRPr="00841F0B">
              <w:rPr>
                <w:rFonts w:ascii="Times New Roman" w:hAnsi="Times New Roman" w:cs="Times New Roman"/>
                <w:rtl/>
              </w:rPr>
              <w:t xml:space="preserve"> </w:t>
            </w:r>
            <w:r w:rsidRPr="00841F0B">
              <w:rPr>
                <w:rFonts w:ascii="Times New Roman" w:hAnsi="Times New Roman" w:cs="Times New Roman" w:hint="eastAsia"/>
                <w:rtl/>
              </w:rPr>
              <w:t>أن</w:t>
            </w:r>
            <w:r w:rsidRPr="00841F0B">
              <w:rPr>
                <w:rFonts w:ascii="Times New Roman" w:hAnsi="Times New Roman" w:cs="Times New Roman"/>
                <w:rtl/>
              </w:rPr>
              <w:t xml:space="preserve"> </w:t>
            </w:r>
            <w:r w:rsidRPr="00841F0B">
              <w:rPr>
                <w:rFonts w:ascii="Times New Roman" w:hAnsi="Times New Roman" w:cs="Times New Roman" w:hint="eastAsia"/>
                <w:rtl/>
              </w:rPr>
              <w:t>يطلب،</w:t>
            </w:r>
            <w:r w:rsidRPr="00841F0B">
              <w:rPr>
                <w:rFonts w:ascii="Times New Roman" w:hAnsi="Times New Roman" w:cs="Times New Roman"/>
                <w:rtl/>
              </w:rPr>
              <w:t xml:space="preserve"> </w:t>
            </w:r>
            <w:r w:rsidRPr="00841F0B">
              <w:rPr>
                <w:rFonts w:ascii="Times New Roman" w:hAnsi="Times New Roman" w:cs="Times New Roman" w:hint="eastAsia"/>
                <w:rtl/>
              </w:rPr>
              <w:t>بالإضافة</w:t>
            </w:r>
            <w:r w:rsidRPr="00841F0B">
              <w:rPr>
                <w:rFonts w:ascii="Times New Roman" w:hAnsi="Times New Roman" w:cs="Times New Roman"/>
                <w:rtl/>
              </w:rPr>
              <w:t xml:space="preserve"> </w:t>
            </w:r>
            <w:r w:rsidRPr="00841F0B">
              <w:rPr>
                <w:rFonts w:ascii="Times New Roman" w:hAnsi="Times New Roman" w:cs="Times New Roman" w:hint="eastAsia"/>
                <w:rtl/>
              </w:rPr>
              <w:t>إلى</w:t>
            </w:r>
            <w:r w:rsidRPr="00841F0B">
              <w:rPr>
                <w:rFonts w:ascii="Times New Roman" w:hAnsi="Times New Roman" w:cs="Times New Roman"/>
                <w:rtl/>
              </w:rPr>
              <w:t xml:space="preserve"> </w:t>
            </w:r>
            <w:r w:rsidRPr="00841F0B">
              <w:rPr>
                <w:rFonts w:ascii="Times New Roman" w:hAnsi="Times New Roman" w:cs="Times New Roman" w:hint="eastAsia"/>
                <w:rtl/>
              </w:rPr>
              <w:t>حقوقه</w:t>
            </w:r>
            <w:r w:rsidRPr="00841F0B">
              <w:rPr>
                <w:rFonts w:ascii="Times New Roman" w:hAnsi="Times New Roman" w:cs="Times New Roman"/>
                <w:rtl/>
              </w:rPr>
              <w:t xml:space="preserve"> </w:t>
            </w:r>
            <w:r w:rsidRPr="00841F0B">
              <w:rPr>
                <w:rFonts w:ascii="Times New Roman" w:hAnsi="Times New Roman" w:cs="Times New Roman" w:hint="eastAsia"/>
                <w:rtl/>
              </w:rPr>
              <w:t>وسبل</w:t>
            </w:r>
            <w:r w:rsidRPr="00841F0B">
              <w:rPr>
                <w:rFonts w:ascii="Times New Roman" w:hAnsi="Times New Roman" w:cs="Times New Roman"/>
                <w:rtl/>
              </w:rPr>
              <w:t xml:space="preserve"> </w:t>
            </w:r>
            <w:r w:rsidRPr="00841F0B">
              <w:rPr>
                <w:rFonts w:ascii="Times New Roman" w:hAnsi="Times New Roman" w:cs="Times New Roman" w:hint="eastAsia"/>
                <w:rtl/>
              </w:rPr>
              <w:t>الانتصاف</w:t>
            </w:r>
            <w:r w:rsidRPr="00841F0B">
              <w:rPr>
                <w:rFonts w:ascii="Times New Roman" w:hAnsi="Times New Roman" w:cs="Times New Roman"/>
                <w:rtl/>
              </w:rPr>
              <w:t xml:space="preserve"> </w:t>
            </w:r>
            <w:r w:rsidRPr="00841F0B">
              <w:rPr>
                <w:rFonts w:ascii="Times New Roman" w:hAnsi="Times New Roman" w:cs="Times New Roman" w:hint="eastAsia"/>
                <w:rtl/>
              </w:rPr>
              <w:t>الأخرى</w:t>
            </w:r>
            <w:r>
              <w:rPr>
                <w:rFonts w:ascii="Times New Roman" w:hAnsi="Times New Roman" w:cs="Times New Roman" w:hint="cs"/>
                <w:rtl/>
              </w:rPr>
              <w:t xml:space="preserve"> المتاحة اليه، التماس أمر قضائي</w:t>
            </w:r>
            <w:r w:rsidRPr="00841F0B">
              <w:rPr>
                <w:rFonts w:ascii="Times New Roman" w:hAnsi="Times New Roman" w:cs="Times New Roman"/>
                <w:rtl/>
              </w:rPr>
              <w:t xml:space="preserve"> </w:t>
            </w:r>
            <w:r w:rsidRPr="00841F0B">
              <w:rPr>
                <w:rFonts w:ascii="Times New Roman" w:hAnsi="Times New Roman" w:cs="Times New Roman" w:hint="eastAsia"/>
                <w:rtl/>
              </w:rPr>
              <w:t>و</w:t>
            </w:r>
            <w:r w:rsidRPr="00841F0B">
              <w:rPr>
                <w:rFonts w:ascii="Times New Roman" w:hAnsi="Times New Roman" w:cs="Times New Roman"/>
                <w:rtl/>
              </w:rPr>
              <w:t>/</w:t>
            </w:r>
            <w:r w:rsidRPr="00841F0B">
              <w:rPr>
                <w:rFonts w:ascii="Times New Roman" w:hAnsi="Times New Roman" w:cs="Times New Roman" w:hint="eastAsia"/>
                <w:rtl/>
              </w:rPr>
              <w:t>أو</w:t>
            </w:r>
            <w:r w:rsidRPr="00841F0B">
              <w:rPr>
                <w:rFonts w:ascii="Times New Roman" w:hAnsi="Times New Roman" w:cs="Times New Roman"/>
                <w:rtl/>
              </w:rPr>
              <w:t xml:space="preserve"> </w:t>
            </w:r>
            <w:r w:rsidRPr="00841F0B">
              <w:rPr>
                <w:rFonts w:ascii="Times New Roman" w:hAnsi="Times New Roman" w:cs="Times New Roman" w:hint="eastAsia"/>
                <w:rtl/>
              </w:rPr>
              <w:t>أداء</w:t>
            </w:r>
            <w:r w:rsidRPr="00841F0B">
              <w:rPr>
                <w:rFonts w:ascii="Times New Roman" w:hAnsi="Times New Roman" w:cs="Times New Roman"/>
                <w:rtl/>
              </w:rPr>
              <w:t xml:space="preserve"> </w:t>
            </w:r>
            <w:r w:rsidRPr="00841F0B">
              <w:rPr>
                <w:rFonts w:ascii="Times New Roman" w:hAnsi="Times New Roman" w:cs="Times New Roman" w:hint="eastAsia"/>
                <w:rtl/>
              </w:rPr>
              <w:t>محدد</w:t>
            </w:r>
            <w:r w:rsidRPr="00841F0B">
              <w:rPr>
                <w:rFonts w:ascii="Times New Roman" w:hAnsi="Times New Roman" w:cs="Times New Roman"/>
                <w:rtl/>
              </w:rPr>
              <w:t xml:space="preserve"> </w:t>
            </w:r>
            <w:r w:rsidRPr="00841F0B">
              <w:rPr>
                <w:rFonts w:ascii="Times New Roman" w:hAnsi="Times New Roman" w:cs="Times New Roman" w:hint="eastAsia"/>
                <w:rtl/>
              </w:rPr>
              <w:t>لأي</w:t>
            </w:r>
            <w:r w:rsidRPr="00841F0B">
              <w:rPr>
                <w:rFonts w:ascii="Times New Roman" w:hAnsi="Times New Roman" w:cs="Times New Roman"/>
                <w:rtl/>
              </w:rPr>
              <w:t xml:space="preserve"> </w:t>
            </w:r>
            <w:r w:rsidRPr="00841F0B">
              <w:rPr>
                <w:rFonts w:ascii="Times New Roman" w:hAnsi="Times New Roman" w:cs="Times New Roman" w:hint="eastAsia"/>
                <w:rtl/>
              </w:rPr>
              <w:t>انتهاك</w:t>
            </w:r>
            <w:r w:rsidRPr="00841F0B">
              <w:rPr>
                <w:rFonts w:ascii="Times New Roman" w:hAnsi="Times New Roman" w:cs="Times New Roman"/>
                <w:rtl/>
              </w:rPr>
              <w:t xml:space="preserve"> </w:t>
            </w:r>
            <w:r w:rsidRPr="00841F0B">
              <w:rPr>
                <w:rFonts w:ascii="Times New Roman" w:hAnsi="Times New Roman" w:cs="Times New Roman" w:hint="eastAsia"/>
                <w:rtl/>
              </w:rPr>
              <w:t>لهذه</w:t>
            </w:r>
            <w:r w:rsidRPr="00841F0B">
              <w:rPr>
                <w:rFonts w:ascii="Times New Roman" w:hAnsi="Times New Roman" w:cs="Times New Roman"/>
                <w:rtl/>
              </w:rPr>
              <w:t xml:space="preserve"> </w:t>
            </w:r>
            <w:r w:rsidRPr="00841F0B">
              <w:rPr>
                <w:rFonts w:ascii="Times New Roman" w:hAnsi="Times New Roman" w:cs="Times New Roman" w:hint="eastAsia"/>
                <w:rtl/>
              </w:rPr>
              <w:t>الاتفاقية</w:t>
            </w:r>
            <w:r w:rsidRPr="00841F0B">
              <w:rPr>
                <w:rFonts w:ascii="Times New Roman" w:hAnsi="Times New Roman" w:cs="Times New Roman"/>
              </w:rPr>
              <w:t>.</w:t>
            </w:r>
          </w:p>
          <w:p w14:paraId="33F1E44D" w14:textId="77777777" w:rsidR="0071212E" w:rsidRPr="009766DF" w:rsidRDefault="0071212E" w:rsidP="00467813">
            <w:pPr>
              <w:bidi/>
              <w:jc w:val="both"/>
              <w:rPr>
                <w:rFonts w:asciiTheme="majorBidi" w:hAnsiTheme="majorBidi" w:cstheme="majorBidi"/>
                <w:sz w:val="24"/>
                <w:szCs w:val="24"/>
              </w:rPr>
            </w:pPr>
          </w:p>
        </w:tc>
      </w:tr>
      <w:tr w:rsidR="0071212E" w:rsidRPr="00304BA9" w14:paraId="0BC4016E" w14:textId="77777777" w:rsidTr="00467813">
        <w:tc>
          <w:tcPr>
            <w:tcW w:w="4608" w:type="dxa"/>
          </w:tcPr>
          <w:p w14:paraId="0C5E93B6" w14:textId="0C7091C1" w:rsidR="0071212E" w:rsidRPr="00304BA9" w:rsidRDefault="0071212E" w:rsidP="00467813">
            <w:pPr>
              <w:jc w:val="both"/>
              <w:rPr>
                <w:rFonts w:asciiTheme="majorBidi" w:hAnsiTheme="majorBidi" w:cstheme="majorBidi"/>
              </w:rPr>
            </w:pPr>
          </w:p>
        </w:tc>
        <w:tc>
          <w:tcPr>
            <w:tcW w:w="236" w:type="dxa"/>
          </w:tcPr>
          <w:p w14:paraId="2355695D" w14:textId="77777777" w:rsidR="0071212E" w:rsidRPr="00304BA9" w:rsidRDefault="0071212E" w:rsidP="00467813">
            <w:pPr>
              <w:bidi/>
              <w:jc w:val="both"/>
              <w:rPr>
                <w:rFonts w:asciiTheme="majorBidi" w:hAnsiTheme="majorBidi" w:cstheme="majorBidi"/>
              </w:rPr>
            </w:pPr>
          </w:p>
        </w:tc>
        <w:tc>
          <w:tcPr>
            <w:tcW w:w="4608" w:type="dxa"/>
          </w:tcPr>
          <w:p w14:paraId="1EB7C9C3" w14:textId="77777777" w:rsidR="0071212E" w:rsidRPr="009766DF" w:rsidRDefault="0071212E" w:rsidP="00467813">
            <w:pPr>
              <w:bidi/>
              <w:jc w:val="both"/>
              <w:rPr>
                <w:rFonts w:asciiTheme="majorBidi" w:hAnsiTheme="majorBidi" w:cstheme="majorBidi"/>
                <w:sz w:val="24"/>
                <w:szCs w:val="24"/>
              </w:rPr>
            </w:pPr>
          </w:p>
        </w:tc>
      </w:tr>
      <w:tr w:rsidR="0071212E" w:rsidRPr="00304BA9" w14:paraId="0AECE9C0" w14:textId="77777777" w:rsidTr="00467813">
        <w:tc>
          <w:tcPr>
            <w:tcW w:w="4608" w:type="dxa"/>
          </w:tcPr>
          <w:p w14:paraId="7977864A" w14:textId="362D4E49" w:rsidR="0071212E" w:rsidRPr="00EF3889" w:rsidRDefault="0071212E" w:rsidP="0071212E">
            <w:pPr>
              <w:numPr>
                <w:ilvl w:val="0"/>
                <w:numId w:val="5"/>
              </w:numPr>
              <w:jc w:val="both"/>
              <w:rPr>
                <w:rFonts w:asciiTheme="majorBidi" w:hAnsiTheme="majorBidi" w:cstheme="majorBidi"/>
              </w:rPr>
            </w:pPr>
            <w:r>
              <w:rPr>
                <w:rFonts w:asciiTheme="majorBidi" w:hAnsiTheme="majorBidi" w:cstheme="majorBidi"/>
                <w:b/>
              </w:rPr>
              <w:t>LIMITATION OF LIABILITY</w:t>
            </w:r>
          </w:p>
          <w:p w14:paraId="7967C0F6" w14:textId="77777777" w:rsidR="0071212E" w:rsidRPr="00304BA9" w:rsidRDefault="0071212E" w:rsidP="00467813">
            <w:pPr>
              <w:jc w:val="both"/>
              <w:rPr>
                <w:rFonts w:asciiTheme="majorBidi" w:hAnsiTheme="majorBidi" w:cstheme="majorBidi"/>
              </w:rPr>
            </w:pPr>
          </w:p>
        </w:tc>
        <w:tc>
          <w:tcPr>
            <w:tcW w:w="236" w:type="dxa"/>
          </w:tcPr>
          <w:p w14:paraId="1C6295C8" w14:textId="77777777" w:rsidR="0071212E" w:rsidRPr="00304BA9" w:rsidRDefault="0071212E" w:rsidP="00467813">
            <w:pPr>
              <w:bidi/>
              <w:jc w:val="both"/>
              <w:rPr>
                <w:rFonts w:asciiTheme="majorBidi" w:hAnsiTheme="majorBidi" w:cstheme="majorBidi"/>
              </w:rPr>
            </w:pPr>
          </w:p>
        </w:tc>
        <w:tc>
          <w:tcPr>
            <w:tcW w:w="4608" w:type="dxa"/>
          </w:tcPr>
          <w:p w14:paraId="0D18C93D" w14:textId="77777777" w:rsidR="0071212E" w:rsidRPr="000D5C6C" w:rsidRDefault="0071212E" w:rsidP="0071212E">
            <w:pPr>
              <w:pStyle w:val="ListParagraph"/>
              <w:numPr>
                <w:ilvl w:val="0"/>
                <w:numId w:val="38"/>
              </w:numPr>
              <w:bidi/>
              <w:spacing w:after="0" w:line="240" w:lineRule="auto"/>
              <w:jc w:val="both"/>
              <w:rPr>
                <w:rFonts w:asciiTheme="majorBidi" w:hAnsiTheme="majorBidi" w:cstheme="majorBidi"/>
                <w:b/>
                <w:bCs/>
                <w:sz w:val="24"/>
                <w:szCs w:val="24"/>
                <w:lang w:bidi="ar-LB"/>
              </w:rPr>
            </w:pPr>
            <w:r w:rsidRPr="00841F0B">
              <w:rPr>
                <w:rFonts w:asciiTheme="majorBidi" w:hAnsiTheme="majorBidi" w:cstheme="majorBidi" w:hint="cs"/>
                <w:b/>
                <w:bCs/>
                <w:sz w:val="24"/>
                <w:szCs w:val="24"/>
                <w:rtl/>
                <w:lang w:bidi="ar-LB"/>
              </w:rPr>
              <w:t>حدود المسؤولية</w:t>
            </w:r>
          </w:p>
        </w:tc>
      </w:tr>
      <w:tr w:rsidR="0071212E" w:rsidRPr="00304BA9" w14:paraId="465DC916" w14:textId="77777777" w:rsidTr="00467813">
        <w:tc>
          <w:tcPr>
            <w:tcW w:w="4608" w:type="dxa"/>
          </w:tcPr>
          <w:p w14:paraId="3DD03441" w14:textId="3604E7AE" w:rsidR="0071212E" w:rsidRDefault="0071212E" w:rsidP="00467813">
            <w:pPr>
              <w:jc w:val="both"/>
              <w:rPr>
                <w:rFonts w:asciiTheme="majorBidi" w:hAnsiTheme="majorBidi" w:cstheme="majorBidi"/>
              </w:rPr>
            </w:pPr>
            <w:r w:rsidRPr="00EF3889">
              <w:rPr>
                <w:rFonts w:asciiTheme="majorBidi" w:hAnsiTheme="majorBidi" w:cstheme="majorBidi"/>
              </w:rPr>
              <w:t xml:space="preserve">Notwithstanding any other provision hereof, in no event shall either Party be liable to the other for any indirect, special, punitive exemplary or consequential damages in connection with or arising out </w:t>
            </w:r>
            <w:r>
              <w:rPr>
                <w:rFonts w:asciiTheme="majorBidi" w:hAnsiTheme="majorBidi" w:cstheme="majorBidi"/>
              </w:rPr>
              <w:t>of</w:t>
            </w:r>
            <w:r w:rsidRPr="00EF3889">
              <w:rPr>
                <w:rFonts w:asciiTheme="majorBidi" w:hAnsiTheme="majorBidi" w:cstheme="majorBidi"/>
              </w:rPr>
              <w:t xml:space="preserve"> this Agreement.</w:t>
            </w:r>
          </w:p>
          <w:p w14:paraId="777182B8" w14:textId="77777777" w:rsidR="0071212E" w:rsidRPr="00304BA9" w:rsidRDefault="0071212E" w:rsidP="00467813">
            <w:pPr>
              <w:jc w:val="both"/>
              <w:rPr>
                <w:rFonts w:asciiTheme="majorBidi" w:hAnsiTheme="majorBidi" w:cstheme="majorBidi"/>
              </w:rPr>
            </w:pPr>
          </w:p>
        </w:tc>
        <w:tc>
          <w:tcPr>
            <w:tcW w:w="236" w:type="dxa"/>
          </w:tcPr>
          <w:p w14:paraId="58B0B644" w14:textId="77777777" w:rsidR="0071212E" w:rsidRPr="00304BA9" w:rsidRDefault="0071212E" w:rsidP="00467813">
            <w:pPr>
              <w:bidi/>
              <w:jc w:val="both"/>
              <w:rPr>
                <w:rFonts w:asciiTheme="majorBidi" w:hAnsiTheme="majorBidi" w:cstheme="majorBidi"/>
              </w:rPr>
            </w:pPr>
          </w:p>
        </w:tc>
        <w:tc>
          <w:tcPr>
            <w:tcW w:w="4608" w:type="dxa"/>
          </w:tcPr>
          <w:p w14:paraId="0E4D3E6D" w14:textId="77777777" w:rsidR="0071212E" w:rsidRDefault="0071212E" w:rsidP="00467813">
            <w:pPr>
              <w:bidi/>
              <w:spacing w:after="200"/>
              <w:jc w:val="both"/>
              <w:rPr>
                <w:rFonts w:asciiTheme="majorBidi" w:hAnsiTheme="majorBidi" w:cs="Times New Roman"/>
                <w:rtl/>
                <w:lang w:val="en-GB" w:bidi="ar-LB"/>
              </w:rPr>
            </w:pPr>
            <w:r w:rsidRPr="00841F0B">
              <w:rPr>
                <w:rFonts w:asciiTheme="majorBidi" w:hAnsiTheme="majorBidi" w:cs="Times New Roman"/>
                <w:rtl/>
                <w:lang w:val="en-GB" w:bidi="ar-LB"/>
              </w:rPr>
              <w:t xml:space="preserve">بصرف النظر عن أي </w:t>
            </w:r>
            <w:r>
              <w:rPr>
                <w:rFonts w:asciiTheme="majorBidi" w:hAnsiTheme="majorBidi" w:cs="Times New Roman" w:hint="cs"/>
                <w:rtl/>
                <w:lang w:val="en-GB" w:bidi="ar-LB"/>
              </w:rPr>
              <w:t>مادة من مواد</w:t>
            </w:r>
            <w:r w:rsidRPr="00841F0B">
              <w:rPr>
                <w:rFonts w:asciiTheme="majorBidi" w:hAnsiTheme="majorBidi" w:cs="Times New Roman"/>
                <w:rtl/>
                <w:lang w:val="en-GB" w:bidi="ar-LB"/>
              </w:rPr>
              <w:t xml:space="preserve"> هذ</w:t>
            </w:r>
            <w:r>
              <w:rPr>
                <w:rFonts w:asciiTheme="majorBidi" w:hAnsiTheme="majorBidi" w:cs="Times New Roman" w:hint="cs"/>
                <w:rtl/>
                <w:lang w:val="en-GB" w:bidi="ar-LB"/>
              </w:rPr>
              <w:t>ه</w:t>
            </w:r>
            <w:r w:rsidRPr="00841F0B">
              <w:rPr>
                <w:rFonts w:asciiTheme="majorBidi" w:hAnsiTheme="majorBidi" w:cs="Times New Roman"/>
                <w:rtl/>
                <w:lang w:val="en-GB" w:bidi="ar-LB"/>
              </w:rPr>
              <w:t xml:space="preserve"> الاتفاق</w:t>
            </w:r>
            <w:r>
              <w:rPr>
                <w:rFonts w:asciiTheme="majorBidi" w:hAnsiTheme="majorBidi" w:cs="Times New Roman" w:hint="cs"/>
                <w:rtl/>
                <w:lang w:val="en-GB" w:bidi="ar-LB"/>
              </w:rPr>
              <w:t>ية</w:t>
            </w:r>
            <w:r w:rsidRPr="00841F0B">
              <w:rPr>
                <w:rFonts w:asciiTheme="majorBidi" w:hAnsiTheme="majorBidi" w:cs="Times New Roman"/>
                <w:rtl/>
                <w:lang w:val="en-GB" w:bidi="ar-LB"/>
              </w:rPr>
              <w:t>، لا يجوز بأي حال من الأحوال أن يكون أي من الطرفين مسؤول</w:t>
            </w:r>
            <w:r>
              <w:rPr>
                <w:rFonts w:asciiTheme="majorBidi" w:hAnsiTheme="majorBidi" w:cs="Times New Roman" w:hint="cs"/>
                <w:rtl/>
                <w:lang w:val="en-GB" w:bidi="ar-LB"/>
              </w:rPr>
              <w:t>ً</w:t>
            </w:r>
            <w:r w:rsidRPr="00841F0B">
              <w:rPr>
                <w:rFonts w:asciiTheme="majorBidi" w:hAnsiTheme="majorBidi" w:cs="Times New Roman"/>
                <w:rtl/>
                <w:lang w:val="en-GB" w:bidi="ar-LB"/>
              </w:rPr>
              <w:t>ا عن أي أضرار غير مباشرة أو خاصة أو تأديبية نموذجية أو تبعية تتعلق بهذه الاتفاقية أو ناشئة عنها.</w:t>
            </w:r>
          </w:p>
          <w:p w14:paraId="44608868" w14:textId="77777777" w:rsidR="0071212E" w:rsidRPr="0056063E" w:rsidRDefault="0071212E" w:rsidP="00467813">
            <w:pPr>
              <w:bidi/>
              <w:rPr>
                <w:rFonts w:asciiTheme="majorBidi" w:hAnsiTheme="majorBidi" w:cstheme="majorBidi"/>
                <w:sz w:val="24"/>
                <w:szCs w:val="24"/>
              </w:rPr>
            </w:pPr>
          </w:p>
        </w:tc>
      </w:tr>
      <w:tr w:rsidR="00DC62F8" w:rsidRPr="00304BA9" w14:paraId="79CBE370" w14:textId="77777777" w:rsidTr="00467813">
        <w:tc>
          <w:tcPr>
            <w:tcW w:w="4608" w:type="dxa"/>
          </w:tcPr>
          <w:p w14:paraId="16F81987" w14:textId="2A671AC5" w:rsidR="00DC62F8" w:rsidRDefault="00DC62F8" w:rsidP="00467813">
            <w:pPr>
              <w:jc w:val="both"/>
              <w:rPr>
                <w:rFonts w:asciiTheme="majorBidi" w:hAnsiTheme="majorBidi" w:cstheme="majorBidi"/>
              </w:rPr>
            </w:pPr>
          </w:p>
          <w:p w14:paraId="46F7FCED" w14:textId="77777777" w:rsidR="00DC62F8" w:rsidRDefault="00DC62F8" w:rsidP="00467813">
            <w:pPr>
              <w:jc w:val="both"/>
              <w:rPr>
                <w:rFonts w:asciiTheme="majorBidi" w:hAnsiTheme="majorBidi" w:cstheme="majorBidi"/>
              </w:rPr>
            </w:pPr>
          </w:p>
          <w:p w14:paraId="32AEE25F" w14:textId="77777777" w:rsidR="00DC62F8" w:rsidRDefault="00DC62F8" w:rsidP="00467813">
            <w:pPr>
              <w:jc w:val="both"/>
              <w:rPr>
                <w:rFonts w:asciiTheme="majorBidi" w:hAnsiTheme="majorBidi" w:cstheme="majorBidi"/>
              </w:rPr>
            </w:pPr>
          </w:p>
          <w:p w14:paraId="7A2F1AEB" w14:textId="77777777" w:rsidR="00DC62F8" w:rsidRPr="00EF3889" w:rsidRDefault="00DC62F8" w:rsidP="00467813">
            <w:pPr>
              <w:jc w:val="both"/>
              <w:rPr>
                <w:rFonts w:asciiTheme="majorBidi" w:hAnsiTheme="majorBidi" w:cstheme="majorBidi"/>
              </w:rPr>
            </w:pPr>
          </w:p>
        </w:tc>
        <w:tc>
          <w:tcPr>
            <w:tcW w:w="236" w:type="dxa"/>
          </w:tcPr>
          <w:p w14:paraId="7C28A35A" w14:textId="77777777" w:rsidR="00DC62F8" w:rsidRPr="00304BA9" w:rsidRDefault="00DC62F8" w:rsidP="00467813">
            <w:pPr>
              <w:bidi/>
              <w:jc w:val="both"/>
              <w:rPr>
                <w:rFonts w:asciiTheme="majorBidi" w:hAnsiTheme="majorBidi" w:cstheme="majorBidi"/>
              </w:rPr>
            </w:pPr>
          </w:p>
        </w:tc>
        <w:tc>
          <w:tcPr>
            <w:tcW w:w="4608" w:type="dxa"/>
          </w:tcPr>
          <w:p w14:paraId="3E0FA8CF" w14:textId="61DAB395" w:rsidR="00DC62F8" w:rsidRPr="00841F0B" w:rsidRDefault="00DC62F8" w:rsidP="00467813">
            <w:pPr>
              <w:bidi/>
              <w:spacing w:after="200"/>
              <w:jc w:val="both"/>
              <w:rPr>
                <w:rFonts w:asciiTheme="majorBidi" w:hAnsiTheme="majorBidi" w:cs="Times New Roman"/>
                <w:rtl/>
                <w:lang w:val="en-GB" w:bidi="ar-LB"/>
              </w:rPr>
            </w:pPr>
          </w:p>
        </w:tc>
      </w:tr>
      <w:tr w:rsidR="00DC62F8" w:rsidRPr="00304BA9" w14:paraId="63044628" w14:textId="77777777" w:rsidTr="00467813">
        <w:tc>
          <w:tcPr>
            <w:tcW w:w="4608" w:type="dxa"/>
          </w:tcPr>
          <w:p w14:paraId="1DE14284" w14:textId="77777777" w:rsidR="00DC62F8" w:rsidRDefault="00DC62F8" w:rsidP="00467813">
            <w:pPr>
              <w:jc w:val="both"/>
              <w:rPr>
                <w:rFonts w:asciiTheme="majorBidi" w:hAnsiTheme="majorBidi" w:cstheme="majorBidi"/>
              </w:rPr>
            </w:pPr>
          </w:p>
          <w:p w14:paraId="65C17B1F" w14:textId="77777777" w:rsidR="00DC62F8" w:rsidRDefault="00DC62F8" w:rsidP="00467813">
            <w:pPr>
              <w:jc w:val="both"/>
              <w:rPr>
                <w:rFonts w:asciiTheme="majorBidi" w:hAnsiTheme="majorBidi" w:cstheme="majorBidi"/>
              </w:rPr>
            </w:pPr>
          </w:p>
        </w:tc>
        <w:tc>
          <w:tcPr>
            <w:tcW w:w="236" w:type="dxa"/>
          </w:tcPr>
          <w:p w14:paraId="4A9D44CE" w14:textId="77777777" w:rsidR="00DC62F8" w:rsidRPr="00304BA9" w:rsidRDefault="00DC62F8" w:rsidP="00467813">
            <w:pPr>
              <w:bidi/>
              <w:jc w:val="both"/>
              <w:rPr>
                <w:rFonts w:asciiTheme="majorBidi" w:hAnsiTheme="majorBidi" w:cstheme="majorBidi"/>
              </w:rPr>
            </w:pPr>
          </w:p>
        </w:tc>
        <w:tc>
          <w:tcPr>
            <w:tcW w:w="4608" w:type="dxa"/>
          </w:tcPr>
          <w:p w14:paraId="0E6565EF" w14:textId="77777777" w:rsidR="00DC62F8" w:rsidRPr="00841F0B" w:rsidRDefault="00DC62F8" w:rsidP="00467813">
            <w:pPr>
              <w:bidi/>
              <w:spacing w:after="200"/>
              <w:jc w:val="both"/>
              <w:rPr>
                <w:rFonts w:asciiTheme="majorBidi" w:hAnsiTheme="majorBidi" w:cs="Times New Roman"/>
                <w:rtl/>
                <w:lang w:val="en-GB" w:bidi="ar-LB"/>
              </w:rPr>
            </w:pPr>
          </w:p>
        </w:tc>
      </w:tr>
      <w:tr w:rsidR="0071212E" w:rsidRPr="00304BA9" w14:paraId="089CA73E" w14:textId="77777777" w:rsidTr="00467813">
        <w:tc>
          <w:tcPr>
            <w:tcW w:w="4608" w:type="dxa"/>
          </w:tcPr>
          <w:p w14:paraId="36045F8C" w14:textId="77777777" w:rsidR="0071212E" w:rsidRPr="00A10124" w:rsidRDefault="0071212E" w:rsidP="0071212E">
            <w:pPr>
              <w:numPr>
                <w:ilvl w:val="0"/>
                <w:numId w:val="5"/>
              </w:numPr>
              <w:jc w:val="both"/>
              <w:rPr>
                <w:rFonts w:asciiTheme="majorBidi" w:hAnsiTheme="majorBidi" w:cstheme="majorBidi"/>
              </w:rPr>
            </w:pPr>
            <w:r w:rsidRPr="00304BA9">
              <w:rPr>
                <w:rFonts w:asciiTheme="majorBidi" w:hAnsiTheme="majorBidi" w:cstheme="majorBidi"/>
                <w:b/>
                <w:bCs/>
              </w:rPr>
              <w:t>COPIES</w:t>
            </w:r>
          </w:p>
          <w:p w14:paraId="60D250BA" w14:textId="77777777" w:rsidR="0071212E" w:rsidRPr="00EF3889" w:rsidRDefault="0071212E" w:rsidP="00467813">
            <w:pPr>
              <w:jc w:val="both"/>
              <w:rPr>
                <w:rFonts w:asciiTheme="majorBidi" w:hAnsiTheme="majorBidi" w:cstheme="majorBidi"/>
              </w:rPr>
            </w:pPr>
          </w:p>
        </w:tc>
        <w:tc>
          <w:tcPr>
            <w:tcW w:w="236" w:type="dxa"/>
          </w:tcPr>
          <w:p w14:paraId="7F6FEBB9" w14:textId="77777777" w:rsidR="0071212E" w:rsidRPr="00304BA9" w:rsidRDefault="0071212E" w:rsidP="00467813">
            <w:pPr>
              <w:bidi/>
              <w:jc w:val="both"/>
              <w:rPr>
                <w:rFonts w:asciiTheme="majorBidi" w:hAnsiTheme="majorBidi" w:cstheme="majorBidi"/>
              </w:rPr>
            </w:pPr>
          </w:p>
        </w:tc>
        <w:tc>
          <w:tcPr>
            <w:tcW w:w="4608" w:type="dxa"/>
          </w:tcPr>
          <w:p w14:paraId="03B31797" w14:textId="77777777" w:rsidR="0071212E" w:rsidRPr="00841F0B" w:rsidRDefault="0071212E" w:rsidP="0071212E">
            <w:pPr>
              <w:pStyle w:val="ListParagraph"/>
              <w:numPr>
                <w:ilvl w:val="0"/>
                <w:numId w:val="38"/>
              </w:numPr>
              <w:bidi/>
              <w:spacing w:after="0" w:line="240" w:lineRule="auto"/>
              <w:jc w:val="both"/>
              <w:rPr>
                <w:rFonts w:asciiTheme="majorBidi" w:hAnsiTheme="majorBidi" w:cs="Times New Roman"/>
                <w:rtl/>
                <w:lang w:val="en-GB" w:bidi="ar-LB"/>
              </w:rPr>
            </w:pPr>
            <w:r w:rsidRPr="009766DF">
              <w:rPr>
                <w:rFonts w:asciiTheme="majorBidi" w:hAnsiTheme="majorBidi" w:cstheme="majorBidi"/>
                <w:b/>
                <w:bCs/>
                <w:sz w:val="24"/>
                <w:szCs w:val="24"/>
                <w:rtl/>
                <w:lang w:val="en-GB"/>
              </w:rPr>
              <w:t>ال</w:t>
            </w:r>
            <w:r w:rsidRPr="009766DF">
              <w:rPr>
                <w:rFonts w:asciiTheme="majorBidi" w:hAnsiTheme="majorBidi" w:cstheme="majorBidi"/>
                <w:b/>
                <w:bCs/>
                <w:sz w:val="24"/>
                <w:szCs w:val="24"/>
                <w:rtl/>
              </w:rPr>
              <w:t>نسخ</w:t>
            </w:r>
          </w:p>
        </w:tc>
      </w:tr>
      <w:tr w:rsidR="0071212E" w:rsidRPr="00304BA9" w14:paraId="0B14E2B2" w14:textId="77777777" w:rsidTr="00467813">
        <w:tc>
          <w:tcPr>
            <w:tcW w:w="4608" w:type="dxa"/>
          </w:tcPr>
          <w:p w14:paraId="7CC8AF84" w14:textId="77777777" w:rsidR="0071212E" w:rsidRPr="00304BA9" w:rsidRDefault="0071212E" w:rsidP="00467813">
            <w:pPr>
              <w:jc w:val="both"/>
              <w:rPr>
                <w:rFonts w:asciiTheme="majorBidi" w:hAnsiTheme="majorBidi" w:cstheme="majorBidi"/>
              </w:rPr>
            </w:pPr>
            <w:r w:rsidRPr="00304BA9">
              <w:rPr>
                <w:rFonts w:asciiTheme="majorBidi" w:hAnsiTheme="majorBidi" w:cstheme="majorBidi"/>
              </w:rPr>
              <w:t>Any copies or reproductions of the Confidential Information shall bear the copyright or proprietary notices contained in the original</w:t>
            </w:r>
            <w:r>
              <w:rPr>
                <w:rFonts w:asciiTheme="majorBidi" w:hAnsiTheme="majorBidi" w:cstheme="majorBidi"/>
              </w:rPr>
              <w:t xml:space="preserve"> versions</w:t>
            </w:r>
            <w:r w:rsidRPr="00304BA9">
              <w:rPr>
                <w:rFonts w:asciiTheme="majorBidi" w:hAnsiTheme="majorBidi" w:cstheme="majorBidi"/>
              </w:rPr>
              <w:t>.</w:t>
            </w:r>
          </w:p>
        </w:tc>
        <w:tc>
          <w:tcPr>
            <w:tcW w:w="236" w:type="dxa"/>
          </w:tcPr>
          <w:p w14:paraId="3A024B6C" w14:textId="77777777" w:rsidR="0071212E" w:rsidRPr="00304BA9" w:rsidRDefault="0071212E" w:rsidP="00467813">
            <w:pPr>
              <w:bidi/>
              <w:jc w:val="both"/>
              <w:rPr>
                <w:rFonts w:asciiTheme="majorBidi" w:hAnsiTheme="majorBidi" w:cstheme="majorBidi"/>
              </w:rPr>
            </w:pPr>
          </w:p>
        </w:tc>
        <w:tc>
          <w:tcPr>
            <w:tcW w:w="4608" w:type="dxa"/>
          </w:tcPr>
          <w:p w14:paraId="05143A71" w14:textId="77777777" w:rsidR="0071212E"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يسري على أي نُسخ إضافية للمستندات التي تحوي المعلومات السرية أو تلك التي أعيدت طباعتها نفس حقوق النشر أو حقوق الملكية الفكرية التي تتضمنها النسخ الأصلية.</w:t>
            </w:r>
          </w:p>
          <w:p w14:paraId="7B941C33" w14:textId="77777777" w:rsidR="00DC62F8" w:rsidRDefault="00DC62F8" w:rsidP="00DC62F8">
            <w:pPr>
              <w:bidi/>
              <w:jc w:val="both"/>
              <w:rPr>
                <w:rFonts w:asciiTheme="majorBidi" w:hAnsiTheme="majorBidi" w:cstheme="majorBidi"/>
                <w:sz w:val="24"/>
                <w:szCs w:val="24"/>
              </w:rPr>
            </w:pPr>
          </w:p>
          <w:p w14:paraId="7412AA1C" w14:textId="69B26330" w:rsidR="001A1BCD" w:rsidRPr="009766DF" w:rsidRDefault="001A1BCD" w:rsidP="001A1BCD">
            <w:pPr>
              <w:bidi/>
              <w:jc w:val="both"/>
              <w:rPr>
                <w:rFonts w:asciiTheme="majorBidi" w:hAnsiTheme="majorBidi" w:cstheme="majorBidi"/>
                <w:sz w:val="24"/>
                <w:szCs w:val="24"/>
              </w:rPr>
            </w:pPr>
          </w:p>
        </w:tc>
      </w:tr>
      <w:tr w:rsidR="0071212E" w:rsidRPr="00304BA9" w14:paraId="44D3DB54" w14:textId="77777777" w:rsidTr="00467813">
        <w:tc>
          <w:tcPr>
            <w:tcW w:w="4608" w:type="dxa"/>
          </w:tcPr>
          <w:p w14:paraId="3B497725" w14:textId="77777777" w:rsidR="0071212E" w:rsidRPr="00A10124" w:rsidRDefault="0071212E" w:rsidP="0071212E">
            <w:pPr>
              <w:numPr>
                <w:ilvl w:val="0"/>
                <w:numId w:val="5"/>
              </w:numPr>
              <w:jc w:val="both"/>
              <w:rPr>
                <w:rFonts w:asciiTheme="majorBidi" w:hAnsiTheme="majorBidi" w:cstheme="majorBidi"/>
              </w:rPr>
            </w:pPr>
            <w:r w:rsidRPr="00304BA9">
              <w:rPr>
                <w:rFonts w:asciiTheme="majorBidi" w:hAnsiTheme="majorBidi" w:cstheme="majorBidi"/>
                <w:b/>
                <w:bCs/>
              </w:rPr>
              <w:t>UNAUTHORIZED USE</w:t>
            </w:r>
          </w:p>
          <w:p w14:paraId="0C6C8DED" w14:textId="77777777" w:rsidR="0071212E" w:rsidRPr="00304BA9" w:rsidRDefault="0071212E" w:rsidP="00467813">
            <w:pPr>
              <w:jc w:val="both"/>
              <w:rPr>
                <w:rFonts w:asciiTheme="majorBidi" w:hAnsiTheme="majorBidi" w:cstheme="majorBidi"/>
              </w:rPr>
            </w:pPr>
          </w:p>
        </w:tc>
        <w:tc>
          <w:tcPr>
            <w:tcW w:w="236" w:type="dxa"/>
          </w:tcPr>
          <w:p w14:paraId="3B8D7B83" w14:textId="77777777" w:rsidR="0071212E" w:rsidRPr="00304BA9" w:rsidRDefault="0071212E" w:rsidP="00467813">
            <w:pPr>
              <w:bidi/>
              <w:jc w:val="both"/>
              <w:rPr>
                <w:rFonts w:asciiTheme="majorBidi" w:hAnsiTheme="majorBidi" w:cstheme="majorBidi"/>
              </w:rPr>
            </w:pPr>
          </w:p>
        </w:tc>
        <w:tc>
          <w:tcPr>
            <w:tcW w:w="4608" w:type="dxa"/>
          </w:tcPr>
          <w:p w14:paraId="3DC83631" w14:textId="77777777" w:rsidR="0071212E" w:rsidRPr="000D5C6C" w:rsidRDefault="0071212E" w:rsidP="0071212E">
            <w:pPr>
              <w:pStyle w:val="ListParagraph"/>
              <w:numPr>
                <w:ilvl w:val="0"/>
                <w:numId w:val="38"/>
              </w:numPr>
              <w:bidi/>
              <w:spacing w:after="0" w:line="240" w:lineRule="auto"/>
              <w:jc w:val="both"/>
              <w:rPr>
                <w:rFonts w:asciiTheme="majorBidi" w:hAnsiTheme="majorBidi" w:cstheme="majorBidi"/>
                <w:b/>
                <w:bCs/>
                <w:sz w:val="24"/>
                <w:szCs w:val="24"/>
                <w:lang w:val="en-GB"/>
              </w:rPr>
            </w:pPr>
            <w:r w:rsidRPr="000D5C6C">
              <w:rPr>
                <w:rFonts w:asciiTheme="majorBidi" w:hAnsiTheme="majorBidi" w:cstheme="majorBidi"/>
                <w:b/>
                <w:bCs/>
                <w:sz w:val="24"/>
                <w:szCs w:val="24"/>
                <w:rtl/>
                <w:lang w:val="en-GB"/>
              </w:rPr>
              <w:t>الاستخدام غير المصرح به</w:t>
            </w:r>
          </w:p>
        </w:tc>
      </w:tr>
      <w:tr w:rsidR="0071212E" w:rsidRPr="00304BA9" w14:paraId="3A4F0D27" w14:textId="77777777" w:rsidTr="00467813">
        <w:tc>
          <w:tcPr>
            <w:tcW w:w="4608" w:type="dxa"/>
          </w:tcPr>
          <w:p w14:paraId="0E920414" w14:textId="37263264" w:rsidR="0071212E" w:rsidRPr="00304BA9" w:rsidRDefault="0071212E" w:rsidP="00467813">
            <w:pPr>
              <w:jc w:val="both"/>
              <w:rPr>
                <w:rFonts w:asciiTheme="majorBidi" w:hAnsiTheme="majorBidi" w:cstheme="majorBidi"/>
              </w:rPr>
            </w:pPr>
            <w:r w:rsidRPr="00304BA9">
              <w:rPr>
                <w:rFonts w:asciiTheme="majorBidi" w:hAnsiTheme="majorBidi" w:cstheme="majorBidi"/>
              </w:rPr>
              <w:t xml:space="preserve">The Receiving Party shall promptly </w:t>
            </w:r>
            <w:r>
              <w:rPr>
                <w:rFonts w:asciiTheme="majorBidi" w:hAnsiTheme="majorBidi" w:cstheme="majorBidi"/>
              </w:rPr>
              <w:t>notify</w:t>
            </w:r>
            <w:r w:rsidRPr="00304BA9">
              <w:rPr>
                <w:rFonts w:asciiTheme="majorBidi" w:hAnsiTheme="majorBidi" w:cstheme="majorBidi"/>
              </w:rPr>
              <w:t xml:space="preserve"> the Disclosing Party in writing </w:t>
            </w:r>
            <w:r>
              <w:rPr>
                <w:rFonts w:asciiTheme="majorBidi" w:hAnsiTheme="majorBidi" w:cstheme="majorBidi"/>
              </w:rPr>
              <w:t>upon discovery</w:t>
            </w:r>
            <w:r w:rsidRPr="00304BA9">
              <w:rPr>
                <w:rFonts w:asciiTheme="majorBidi" w:hAnsiTheme="majorBidi" w:cstheme="majorBidi"/>
              </w:rPr>
              <w:t xml:space="preserve"> </w:t>
            </w:r>
            <w:r>
              <w:rPr>
                <w:rFonts w:asciiTheme="majorBidi" w:hAnsiTheme="majorBidi" w:cstheme="majorBidi"/>
              </w:rPr>
              <w:t xml:space="preserve">of </w:t>
            </w:r>
            <w:r w:rsidRPr="00304BA9">
              <w:rPr>
                <w:rFonts w:asciiTheme="majorBidi" w:hAnsiTheme="majorBidi" w:cstheme="majorBidi"/>
              </w:rPr>
              <w:t xml:space="preserve">any unauthorized use or disclosure of Confidential Information </w:t>
            </w:r>
            <w:r>
              <w:rPr>
                <w:rFonts w:asciiTheme="majorBidi" w:hAnsiTheme="majorBidi" w:cstheme="majorBidi"/>
              </w:rPr>
              <w:t xml:space="preserve">or any other material breach of this Agreement </w:t>
            </w:r>
            <w:r w:rsidRPr="00304BA9">
              <w:rPr>
                <w:rFonts w:asciiTheme="majorBidi" w:hAnsiTheme="majorBidi" w:cstheme="majorBidi"/>
              </w:rPr>
              <w:t xml:space="preserve">by </w:t>
            </w:r>
            <w:r>
              <w:rPr>
                <w:rFonts w:asciiTheme="majorBidi" w:hAnsiTheme="majorBidi" w:cstheme="majorBidi"/>
              </w:rPr>
              <w:t xml:space="preserve">the Receiving Party or </w:t>
            </w:r>
            <w:r w:rsidRPr="00304BA9">
              <w:rPr>
                <w:rFonts w:asciiTheme="majorBidi" w:hAnsiTheme="majorBidi" w:cstheme="majorBidi"/>
              </w:rPr>
              <w:t>any Receiving Party personnel</w:t>
            </w:r>
            <w:r>
              <w:rPr>
                <w:rFonts w:asciiTheme="majorBidi" w:hAnsiTheme="majorBidi" w:cstheme="majorBidi"/>
              </w:rPr>
              <w:t xml:space="preserve"> /</w:t>
            </w:r>
            <w:r w:rsidRPr="00304BA9">
              <w:rPr>
                <w:rFonts w:asciiTheme="majorBidi" w:hAnsiTheme="majorBidi" w:cstheme="majorBidi"/>
              </w:rPr>
              <w:t xml:space="preserve"> former personnel.</w:t>
            </w:r>
            <w:r>
              <w:rPr>
                <w:rFonts w:asciiTheme="majorBidi" w:hAnsiTheme="majorBidi" w:cstheme="majorBidi"/>
              </w:rPr>
              <w:t xml:space="preserve"> </w:t>
            </w:r>
            <w:r w:rsidRPr="00A33BBD">
              <w:rPr>
                <w:rFonts w:asciiTheme="majorBidi" w:hAnsiTheme="majorBidi" w:cstheme="majorBidi"/>
              </w:rPr>
              <w:t xml:space="preserve">The Receiving Party will </w:t>
            </w:r>
            <w:r>
              <w:rPr>
                <w:rFonts w:asciiTheme="majorBidi" w:hAnsiTheme="majorBidi" w:cstheme="majorBidi"/>
              </w:rPr>
              <w:t xml:space="preserve">reasonably </w:t>
            </w:r>
            <w:r w:rsidRPr="00A33BBD">
              <w:rPr>
                <w:rFonts w:asciiTheme="majorBidi" w:hAnsiTheme="majorBidi" w:cstheme="majorBidi"/>
              </w:rPr>
              <w:t>cooperate with the Disclosing Party to help the Disclosing Party regain possession of such Confidential Information and prevent its further unauthorized use and disclosure.</w:t>
            </w:r>
          </w:p>
        </w:tc>
        <w:tc>
          <w:tcPr>
            <w:tcW w:w="236" w:type="dxa"/>
          </w:tcPr>
          <w:p w14:paraId="12B32F96" w14:textId="77777777" w:rsidR="0071212E" w:rsidRPr="00304BA9" w:rsidRDefault="0071212E" w:rsidP="00467813">
            <w:pPr>
              <w:bidi/>
              <w:jc w:val="both"/>
              <w:rPr>
                <w:rFonts w:asciiTheme="majorBidi" w:hAnsiTheme="majorBidi" w:cstheme="majorBidi"/>
              </w:rPr>
            </w:pPr>
          </w:p>
        </w:tc>
        <w:tc>
          <w:tcPr>
            <w:tcW w:w="4608" w:type="dxa"/>
          </w:tcPr>
          <w:p w14:paraId="7F35496E" w14:textId="77777777" w:rsidR="0071212E" w:rsidRPr="009766DF"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يجب على الطرف المتلقي إخطار الطرف المفصح كتابة فور علمه بأنَّ احد منسوبيه الحاليين أو السابقين قد قام باستخدام المعلومات السرية استخداماً غير مسموح به أو في غير ما أعدت له</w:t>
            </w:r>
            <w:r>
              <w:rPr>
                <w:rFonts w:asciiTheme="majorBidi" w:hAnsiTheme="majorBidi" w:cstheme="majorBidi" w:hint="cs"/>
                <w:sz w:val="24"/>
                <w:szCs w:val="24"/>
                <w:rtl/>
              </w:rPr>
              <w:t xml:space="preserve"> </w:t>
            </w:r>
            <w:r w:rsidRPr="009766DF">
              <w:rPr>
                <w:rFonts w:asciiTheme="majorBidi" w:hAnsiTheme="majorBidi" w:cstheme="majorBidi"/>
                <w:sz w:val="24"/>
                <w:szCs w:val="24"/>
                <w:rtl/>
              </w:rPr>
              <w:t>أو أفصح عنها بدون إذن الطرف المفصح</w:t>
            </w:r>
            <w:r>
              <w:rPr>
                <w:rFonts w:asciiTheme="majorBidi" w:hAnsiTheme="majorBidi" w:cstheme="majorBidi" w:hint="cs"/>
                <w:sz w:val="24"/>
                <w:szCs w:val="24"/>
                <w:rtl/>
              </w:rPr>
              <w:t xml:space="preserve"> أو أي اخلال بمواد هذه الاتفاقية</w:t>
            </w:r>
            <w:r w:rsidRPr="009766DF">
              <w:rPr>
                <w:rFonts w:asciiTheme="majorBidi" w:hAnsiTheme="majorBidi" w:cstheme="majorBidi"/>
                <w:sz w:val="24"/>
                <w:szCs w:val="24"/>
                <w:rtl/>
              </w:rPr>
              <w:t>.</w:t>
            </w:r>
            <w:r>
              <w:rPr>
                <w:rFonts w:asciiTheme="majorBidi" w:hAnsiTheme="majorBidi" w:cstheme="majorBidi" w:hint="cs"/>
                <w:sz w:val="24"/>
                <w:szCs w:val="24"/>
                <w:rtl/>
              </w:rPr>
              <w:t xml:space="preserve"> </w:t>
            </w:r>
            <w:r w:rsidRPr="00841F0B">
              <w:rPr>
                <w:rFonts w:asciiTheme="majorBidi" w:hAnsiTheme="majorBidi" w:cs="Times New Roman"/>
                <w:rtl/>
              </w:rPr>
              <w:t>وسوف يتعاون الطرف المتلقي مع الطرف الم</w:t>
            </w:r>
            <w:r>
              <w:rPr>
                <w:rFonts w:asciiTheme="majorBidi" w:hAnsiTheme="majorBidi" w:cs="Times New Roman" w:hint="cs"/>
                <w:rtl/>
              </w:rPr>
              <w:t>فصح</w:t>
            </w:r>
            <w:r w:rsidRPr="00841F0B">
              <w:rPr>
                <w:rFonts w:asciiTheme="majorBidi" w:hAnsiTheme="majorBidi" w:cs="Times New Roman"/>
                <w:rtl/>
              </w:rPr>
              <w:t xml:space="preserve"> لمساعدة الطرف الم</w:t>
            </w:r>
            <w:r>
              <w:rPr>
                <w:rFonts w:asciiTheme="majorBidi" w:hAnsiTheme="majorBidi" w:cs="Times New Roman" w:hint="cs"/>
                <w:rtl/>
              </w:rPr>
              <w:t>فصح</w:t>
            </w:r>
            <w:r w:rsidRPr="00841F0B">
              <w:rPr>
                <w:rFonts w:asciiTheme="majorBidi" w:hAnsiTheme="majorBidi" w:cs="Times New Roman"/>
                <w:rtl/>
              </w:rPr>
              <w:t xml:space="preserve"> على استعادة حيازة هذه المعلومات السرية ومنع استخدامها والكشف عنها بشكل غير م</w:t>
            </w:r>
            <w:r>
              <w:rPr>
                <w:rFonts w:asciiTheme="majorBidi" w:hAnsiTheme="majorBidi" w:cs="Times New Roman" w:hint="cs"/>
                <w:rtl/>
              </w:rPr>
              <w:t>صرح</w:t>
            </w:r>
            <w:r w:rsidRPr="00841F0B">
              <w:rPr>
                <w:rFonts w:asciiTheme="majorBidi" w:hAnsiTheme="majorBidi" w:cs="Times New Roman"/>
                <w:rtl/>
              </w:rPr>
              <w:t xml:space="preserve"> به.</w:t>
            </w:r>
          </w:p>
        </w:tc>
      </w:tr>
      <w:tr w:rsidR="0071212E" w:rsidRPr="00304BA9" w14:paraId="565F133A" w14:textId="77777777" w:rsidTr="00467813">
        <w:tc>
          <w:tcPr>
            <w:tcW w:w="4608" w:type="dxa"/>
          </w:tcPr>
          <w:p w14:paraId="05B86551" w14:textId="77777777" w:rsidR="0071212E" w:rsidRPr="00304BA9" w:rsidRDefault="0071212E" w:rsidP="00467813">
            <w:pPr>
              <w:jc w:val="both"/>
              <w:rPr>
                <w:rFonts w:asciiTheme="majorBidi" w:hAnsiTheme="majorBidi" w:cstheme="majorBidi"/>
              </w:rPr>
            </w:pPr>
          </w:p>
        </w:tc>
        <w:tc>
          <w:tcPr>
            <w:tcW w:w="236" w:type="dxa"/>
          </w:tcPr>
          <w:p w14:paraId="0E13873B" w14:textId="77777777" w:rsidR="0071212E" w:rsidRPr="00304BA9" w:rsidRDefault="0071212E" w:rsidP="00467813">
            <w:pPr>
              <w:bidi/>
              <w:jc w:val="both"/>
              <w:rPr>
                <w:rFonts w:asciiTheme="majorBidi" w:hAnsiTheme="majorBidi" w:cstheme="majorBidi"/>
              </w:rPr>
            </w:pPr>
          </w:p>
        </w:tc>
        <w:tc>
          <w:tcPr>
            <w:tcW w:w="4608" w:type="dxa"/>
          </w:tcPr>
          <w:p w14:paraId="1E379BC2" w14:textId="77777777" w:rsidR="0071212E" w:rsidRPr="009766DF" w:rsidRDefault="0071212E" w:rsidP="00467813">
            <w:pPr>
              <w:bidi/>
              <w:jc w:val="both"/>
              <w:rPr>
                <w:rFonts w:asciiTheme="majorBidi" w:hAnsiTheme="majorBidi" w:cstheme="majorBidi"/>
                <w:sz w:val="24"/>
                <w:szCs w:val="24"/>
              </w:rPr>
            </w:pPr>
          </w:p>
        </w:tc>
      </w:tr>
      <w:tr w:rsidR="0071212E" w:rsidRPr="00304BA9" w14:paraId="576D880C" w14:textId="77777777" w:rsidTr="00467813">
        <w:tc>
          <w:tcPr>
            <w:tcW w:w="4608" w:type="dxa"/>
          </w:tcPr>
          <w:p w14:paraId="1871894A" w14:textId="77777777" w:rsidR="0071212E" w:rsidRPr="00A10124" w:rsidRDefault="0071212E" w:rsidP="0071212E">
            <w:pPr>
              <w:numPr>
                <w:ilvl w:val="0"/>
                <w:numId w:val="5"/>
              </w:numPr>
              <w:jc w:val="both"/>
              <w:rPr>
                <w:rFonts w:asciiTheme="majorBidi" w:hAnsiTheme="majorBidi" w:cstheme="majorBidi"/>
                <w:caps/>
              </w:rPr>
            </w:pPr>
            <w:r w:rsidRPr="00304BA9">
              <w:rPr>
                <w:rFonts w:asciiTheme="majorBidi" w:hAnsiTheme="majorBidi" w:cstheme="majorBidi"/>
                <w:b/>
                <w:bCs/>
              </w:rPr>
              <w:t>MODIFICATIONS</w:t>
            </w:r>
          </w:p>
          <w:p w14:paraId="56ACA0F7" w14:textId="77777777" w:rsidR="0071212E" w:rsidRPr="00304BA9" w:rsidRDefault="0071212E" w:rsidP="00467813">
            <w:pPr>
              <w:jc w:val="both"/>
              <w:rPr>
                <w:rFonts w:asciiTheme="majorBidi" w:hAnsiTheme="majorBidi" w:cstheme="majorBidi"/>
                <w:caps/>
              </w:rPr>
            </w:pPr>
          </w:p>
        </w:tc>
        <w:tc>
          <w:tcPr>
            <w:tcW w:w="236" w:type="dxa"/>
          </w:tcPr>
          <w:p w14:paraId="37A80FB4" w14:textId="77777777" w:rsidR="0071212E" w:rsidRPr="00304BA9" w:rsidRDefault="0071212E" w:rsidP="00467813">
            <w:pPr>
              <w:bidi/>
              <w:jc w:val="both"/>
              <w:rPr>
                <w:rFonts w:asciiTheme="majorBidi" w:hAnsiTheme="majorBidi" w:cstheme="majorBidi"/>
              </w:rPr>
            </w:pPr>
          </w:p>
        </w:tc>
        <w:tc>
          <w:tcPr>
            <w:tcW w:w="4608" w:type="dxa"/>
          </w:tcPr>
          <w:p w14:paraId="456F3C6A" w14:textId="77777777" w:rsidR="0071212E" w:rsidRPr="009766DF" w:rsidRDefault="0071212E" w:rsidP="0071212E">
            <w:pPr>
              <w:pStyle w:val="ListParagraph"/>
              <w:numPr>
                <w:ilvl w:val="0"/>
                <w:numId w:val="38"/>
              </w:numPr>
              <w:bidi/>
              <w:spacing w:after="0" w:line="240" w:lineRule="auto"/>
              <w:jc w:val="both"/>
              <w:rPr>
                <w:rFonts w:asciiTheme="majorBidi" w:hAnsiTheme="majorBidi" w:cstheme="majorBidi"/>
                <w:sz w:val="24"/>
                <w:szCs w:val="24"/>
              </w:rPr>
            </w:pPr>
            <w:r w:rsidRPr="009766DF">
              <w:rPr>
                <w:rFonts w:asciiTheme="majorBidi" w:hAnsiTheme="majorBidi" w:cstheme="majorBidi"/>
                <w:b/>
                <w:bCs/>
                <w:sz w:val="24"/>
                <w:szCs w:val="24"/>
                <w:rtl/>
              </w:rPr>
              <w:t>تعديل الاتفاقية</w:t>
            </w:r>
            <w:r w:rsidRPr="009766DF">
              <w:rPr>
                <w:rFonts w:asciiTheme="majorBidi" w:hAnsiTheme="majorBidi" w:cstheme="majorBidi"/>
                <w:sz w:val="24"/>
                <w:szCs w:val="24"/>
                <w:rtl/>
              </w:rPr>
              <w:t xml:space="preserve"> </w:t>
            </w:r>
          </w:p>
        </w:tc>
      </w:tr>
      <w:tr w:rsidR="0071212E" w:rsidRPr="00304BA9" w14:paraId="07B910E3" w14:textId="77777777" w:rsidTr="00467813">
        <w:tc>
          <w:tcPr>
            <w:tcW w:w="4608" w:type="dxa"/>
          </w:tcPr>
          <w:p w14:paraId="20091086" w14:textId="77777777" w:rsidR="0071212E" w:rsidRPr="00304BA9" w:rsidRDefault="0071212E" w:rsidP="00467813">
            <w:pPr>
              <w:jc w:val="both"/>
              <w:rPr>
                <w:rFonts w:asciiTheme="majorBidi" w:hAnsiTheme="majorBidi" w:cstheme="majorBidi"/>
                <w:b/>
                <w:bCs/>
              </w:rPr>
            </w:pPr>
            <w:r w:rsidRPr="00304BA9">
              <w:rPr>
                <w:rFonts w:asciiTheme="majorBidi" w:hAnsiTheme="majorBidi" w:cstheme="majorBidi"/>
              </w:rPr>
              <w:t xml:space="preserve">This Agreement may be modified only by mutual </w:t>
            </w:r>
            <w:r w:rsidRPr="00304BA9">
              <w:rPr>
                <w:rFonts w:asciiTheme="majorBidi" w:hAnsiTheme="majorBidi" w:cstheme="majorBidi"/>
                <w:lang w:val="en-GB"/>
              </w:rPr>
              <w:t xml:space="preserve">written </w:t>
            </w:r>
            <w:r w:rsidRPr="00304BA9">
              <w:rPr>
                <w:rFonts w:asciiTheme="majorBidi" w:hAnsiTheme="majorBidi" w:cstheme="majorBidi"/>
              </w:rPr>
              <w:t xml:space="preserve">agreement </w:t>
            </w:r>
            <w:r>
              <w:rPr>
                <w:rFonts w:asciiTheme="majorBidi" w:hAnsiTheme="majorBidi" w:cstheme="majorBidi"/>
              </w:rPr>
              <w:t>between</w:t>
            </w:r>
            <w:r w:rsidRPr="00304BA9">
              <w:rPr>
                <w:rFonts w:asciiTheme="majorBidi" w:hAnsiTheme="majorBidi" w:cstheme="majorBidi"/>
              </w:rPr>
              <w:t xml:space="preserve"> the Parties and as reflected in an amendment to the Agreement that is executed by the Parties.</w:t>
            </w:r>
          </w:p>
        </w:tc>
        <w:tc>
          <w:tcPr>
            <w:tcW w:w="236" w:type="dxa"/>
          </w:tcPr>
          <w:p w14:paraId="16CBA831" w14:textId="77777777" w:rsidR="0071212E" w:rsidRPr="00304BA9" w:rsidRDefault="0071212E" w:rsidP="00467813">
            <w:pPr>
              <w:bidi/>
              <w:jc w:val="both"/>
              <w:rPr>
                <w:rFonts w:asciiTheme="majorBidi" w:hAnsiTheme="majorBidi" w:cstheme="majorBidi"/>
              </w:rPr>
            </w:pPr>
          </w:p>
        </w:tc>
        <w:tc>
          <w:tcPr>
            <w:tcW w:w="4608" w:type="dxa"/>
          </w:tcPr>
          <w:p w14:paraId="1E002C88" w14:textId="77777777" w:rsidR="0071212E" w:rsidRPr="009766DF" w:rsidRDefault="0071212E" w:rsidP="00467813">
            <w:pPr>
              <w:bidi/>
              <w:jc w:val="both"/>
              <w:rPr>
                <w:rFonts w:asciiTheme="majorBidi" w:hAnsiTheme="majorBidi" w:cstheme="majorBidi"/>
                <w:sz w:val="24"/>
                <w:szCs w:val="24"/>
              </w:rPr>
            </w:pPr>
            <w:r>
              <w:rPr>
                <w:rFonts w:asciiTheme="majorBidi" w:hAnsiTheme="majorBidi" w:cstheme="majorBidi" w:hint="cs"/>
                <w:sz w:val="24"/>
                <w:szCs w:val="24"/>
                <w:rtl/>
              </w:rPr>
              <w:t>يجوز</w:t>
            </w:r>
            <w:r w:rsidRPr="009766DF">
              <w:rPr>
                <w:rFonts w:asciiTheme="majorBidi" w:hAnsiTheme="majorBidi" w:cstheme="majorBidi"/>
                <w:sz w:val="24"/>
                <w:szCs w:val="24"/>
                <w:rtl/>
              </w:rPr>
              <w:t xml:space="preserve"> تعديل هذه الاتفاقية بالاتفاق الخطي المتبادل بين الطرفين بما يعكس في تعديل أو ملحق يوقعه الطرفان.</w:t>
            </w:r>
          </w:p>
        </w:tc>
      </w:tr>
      <w:tr w:rsidR="0071212E" w:rsidRPr="00304BA9" w14:paraId="21760535" w14:textId="77777777" w:rsidTr="00467813">
        <w:tc>
          <w:tcPr>
            <w:tcW w:w="4608" w:type="dxa"/>
          </w:tcPr>
          <w:p w14:paraId="61C97FC6" w14:textId="77777777" w:rsidR="0071212E" w:rsidRPr="00304BA9" w:rsidRDefault="0071212E" w:rsidP="00467813">
            <w:pPr>
              <w:jc w:val="both"/>
              <w:rPr>
                <w:rFonts w:asciiTheme="majorBidi" w:hAnsiTheme="majorBidi" w:cstheme="majorBidi"/>
                <w:b/>
                <w:bCs/>
              </w:rPr>
            </w:pPr>
          </w:p>
        </w:tc>
        <w:tc>
          <w:tcPr>
            <w:tcW w:w="236" w:type="dxa"/>
          </w:tcPr>
          <w:p w14:paraId="0A37A853" w14:textId="77777777" w:rsidR="0071212E" w:rsidRPr="00304BA9" w:rsidRDefault="0071212E" w:rsidP="00467813">
            <w:pPr>
              <w:bidi/>
              <w:jc w:val="both"/>
              <w:rPr>
                <w:rFonts w:asciiTheme="majorBidi" w:hAnsiTheme="majorBidi" w:cstheme="majorBidi"/>
              </w:rPr>
            </w:pPr>
          </w:p>
        </w:tc>
        <w:tc>
          <w:tcPr>
            <w:tcW w:w="4608" w:type="dxa"/>
          </w:tcPr>
          <w:p w14:paraId="14412004" w14:textId="77777777" w:rsidR="0071212E" w:rsidRPr="009766DF" w:rsidRDefault="0071212E" w:rsidP="00467813">
            <w:pPr>
              <w:bidi/>
              <w:jc w:val="both"/>
              <w:rPr>
                <w:rFonts w:asciiTheme="majorBidi" w:hAnsiTheme="majorBidi" w:cstheme="majorBidi"/>
                <w:sz w:val="24"/>
                <w:szCs w:val="24"/>
              </w:rPr>
            </w:pPr>
          </w:p>
        </w:tc>
      </w:tr>
      <w:tr w:rsidR="0071212E" w:rsidRPr="00304BA9" w14:paraId="0AB7C308" w14:textId="77777777" w:rsidTr="00467813">
        <w:tc>
          <w:tcPr>
            <w:tcW w:w="4608" w:type="dxa"/>
          </w:tcPr>
          <w:p w14:paraId="47B28E3B" w14:textId="77777777" w:rsidR="0071212E" w:rsidRPr="00A10124" w:rsidRDefault="0071212E" w:rsidP="0071212E">
            <w:pPr>
              <w:numPr>
                <w:ilvl w:val="0"/>
                <w:numId w:val="5"/>
              </w:numPr>
              <w:jc w:val="both"/>
              <w:rPr>
                <w:rFonts w:asciiTheme="majorBidi" w:hAnsiTheme="majorBidi" w:cstheme="majorBidi"/>
              </w:rPr>
            </w:pPr>
            <w:r>
              <w:rPr>
                <w:rFonts w:asciiTheme="majorBidi" w:hAnsiTheme="majorBidi" w:cstheme="majorBidi"/>
                <w:b/>
                <w:bCs/>
              </w:rPr>
              <w:t>ENTIRE AGREEMENT</w:t>
            </w:r>
          </w:p>
          <w:p w14:paraId="28074E51" w14:textId="77777777" w:rsidR="0071212E" w:rsidRPr="00304BA9" w:rsidRDefault="0071212E" w:rsidP="00467813">
            <w:pPr>
              <w:jc w:val="both"/>
              <w:rPr>
                <w:rFonts w:asciiTheme="majorBidi" w:hAnsiTheme="majorBidi" w:cstheme="majorBidi"/>
              </w:rPr>
            </w:pPr>
          </w:p>
        </w:tc>
        <w:tc>
          <w:tcPr>
            <w:tcW w:w="236" w:type="dxa"/>
          </w:tcPr>
          <w:p w14:paraId="3B544DF2" w14:textId="77777777" w:rsidR="0071212E" w:rsidRPr="00304BA9" w:rsidRDefault="0071212E" w:rsidP="00467813">
            <w:pPr>
              <w:bidi/>
              <w:jc w:val="both"/>
              <w:rPr>
                <w:rFonts w:asciiTheme="majorBidi" w:hAnsiTheme="majorBidi" w:cstheme="majorBidi"/>
              </w:rPr>
            </w:pPr>
          </w:p>
        </w:tc>
        <w:tc>
          <w:tcPr>
            <w:tcW w:w="4608" w:type="dxa"/>
          </w:tcPr>
          <w:p w14:paraId="2C3F128F" w14:textId="77777777" w:rsidR="0071212E" w:rsidRPr="009766DF" w:rsidRDefault="0071212E" w:rsidP="0071212E">
            <w:pPr>
              <w:pStyle w:val="ListParagraph"/>
              <w:numPr>
                <w:ilvl w:val="0"/>
                <w:numId w:val="38"/>
              </w:numPr>
              <w:bidi/>
              <w:spacing w:after="0" w:line="240" w:lineRule="auto"/>
              <w:jc w:val="both"/>
              <w:rPr>
                <w:rFonts w:asciiTheme="majorBidi" w:hAnsiTheme="majorBidi" w:cstheme="majorBidi"/>
                <w:sz w:val="24"/>
                <w:szCs w:val="24"/>
              </w:rPr>
            </w:pPr>
            <w:r>
              <w:rPr>
                <w:rFonts w:asciiTheme="majorBidi" w:hAnsiTheme="majorBidi" w:cstheme="majorBidi" w:hint="cs"/>
                <w:b/>
                <w:bCs/>
                <w:sz w:val="24"/>
                <w:szCs w:val="24"/>
                <w:rtl/>
              </w:rPr>
              <w:t>كامل الاتفاقية</w:t>
            </w:r>
            <w:r w:rsidRPr="009766DF">
              <w:rPr>
                <w:rFonts w:asciiTheme="majorBidi" w:hAnsiTheme="majorBidi" w:cstheme="majorBidi"/>
                <w:sz w:val="24"/>
                <w:szCs w:val="24"/>
                <w:rtl/>
              </w:rPr>
              <w:t xml:space="preserve"> </w:t>
            </w:r>
          </w:p>
        </w:tc>
      </w:tr>
      <w:tr w:rsidR="0071212E" w:rsidRPr="00304BA9" w14:paraId="4A491EEB" w14:textId="77777777" w:rsidTr="00467813">
        <w:tc>
          <w:tcPr>
            <w:tcW w:w="4608" w:type="dxa"/>
          </w:tcPr>
          <w:p w14:paraId="46C1BD88" w14:textId="21BBE983" w:rsidR="0071212E" w:rsidRPr="00304BA9" w:rsidRDefault="0071212E" w:rsidP="00467813">
            <w:pPr>
              <w:jc w:val="both"/>
              <w:rPr>
                <w:rFonts w:asciiTheme="majorBidi" w:hAnsiTheme="majorBidi" w:cstheme="majorBidi"/>
                <w:b/>
                <w:bCs/>
              </w:rPr>
            </w:pPr>
            <w:r w:rsidRPr="00304BA9">
              <w:rPr>
                <w:rFonts w:asciiTheme="majorBidi" w:hAnsiTheme="majorBidi" w:cstheme="majorBidi"/>
              </w:rPr>
              <w:t xml:space="preserve">This Agreement contains the entire understanding between the Parties with respect to the subject matter of the Agreement, and supersedes all negotiations, stipulations, understanding, agreements, representations and warranties which </w:t>
            </w:r>
            <w:r w:rsidRPr="00304BA9">
              <w:rPr>
                <w:rFonts w:asciiTheme="majorBidi" w:hAnsiTheme="majorBidi" w:cstheme="majorBidi"/>
              </w:rPr>
              <w:lastRenderedPageBreak/>
              <w:t>precede or accompany the execution of this Agreement.</w:t>
            </w:r>
          </w:p>
        </w:tc>
        <w:tc>
          <w:tcPr>
            <w:tcW w:w="236" w:type="dxa"/>
          </w:tcPr>
          <w:p w14:paraId="1190EA05" w14:textId="77777777" w:rsidR="0071212E" w:rsidRPr="00304BA9" w:rsidRDefault="0071212E" w:rsidP="00467813">
            <w:pPr>
              <w:bidi/>
              <w:jc w:val="both"/>
              <w:rPr>
                <w:rFonts w:asciiTheme="majorBidi" w:hAnsiTheme="majorBidi" w:cstheme="majorBidi"/>
              </w:rPr>
            </w:pPr>
          </w:p>
        </w:tc>
        <w:tc>
          <w:tcPr>
            <w:tcW w:w="4608" w:type="dxa"/>
          </w:tcPr>
          <w:p w14:paraId="7F6E6C99" w14:textId="04ABAC4C" w:rsidR="0071212E" w:rsidRPr="009766DF"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تحتوي هذه الاتفاقية على كامل التفاهم بين الطرفين فيما يتعلق بموضوع الاتفاق، وتحل محل جميع وكل المفاوضات، والاشتراطات، والتفاهمات والاتفاقات، والضمانات التي قد تكون سبقت أو تصاحب تنفيذ هذه الاتفاقية.</w:t>
            </w:r>
          </w:p>
        </w:tc>
      </w:tr>
      <w:tr w:rsidR="0071212E" w:rsidRPr="00304BA9" w14:paraId="7103AE6F" w14:textId="77777777" w:rsidTr="00467813">
        <w:tc>
          <w:tcPr>
            <w:tcW w:w="4608" w:type="dxa"/>
          </w:tcPr>
          <w:p w14:paraId="72340897" w14:textId="476C495D" w:rsidR="0071212E" w:rsidRPr="00304BA9" w:rsidRDefault="0071212E" w:rsidP="00467813">
            <w:pPr>
              <w:jc w:val="both"/>
              <w:rPr>
                <w:rFonts w:asciiTheme="majorBidi" w:hAnsiTheme="majorBidi" w:cstheme="majorBidi"/>
                <w:b/>
                <w:bCs/>
              </w:rPr>
            </w:pPr>
          </w:p>
        </w:tc>
        <w:tc>
          <w:tcPr>
            <w:tcW w:w="236" w:type="dxa"/>
          </w:tcPr>
          <w:p w14:paraId="513A8649" w14:textId="77777777" w:rsidR="0071212E" w:rsidRPr="00304BA9" w:rsidRDefault="0071212E" w:rsidP="00467813">
            <w:pPr>
              <w:bidi/>
              <w:jc w:val="both"/>
              <w:rPr>
                <w:rFonts w:asciiTheme="majorBidi" w:hAnsiTheme="majorBidi" w:cstheme="majorBidi"/>
              </w:rPr>
            </w:pPr>
          </w:p>
        </w:tc>
        <w:tc>
          <w:tcPr>
            <w:tcW w:w="4608" w:type="dxa"/>
          </w:tcPr>
          <w:p w14:paraId="4D3E7B0E" w14:textId="77777777" w:rsidR="0071212E" w:rsidRPr="009766DF" w:rsidRDefault="0071212E" w:rsidP="00467813">
            <w:pPr>
              <w:bidi/>
              <w:jc w:val="both"/>
              <w:rPr>
                <w:rFonts w:asciiTheme="majorBidi" w:hAnsiTheme="majorBidi" w:cstheme="majorBidi"/>
                <w:sz w:val="24"/>
                <w:szCs w:val="24"/>
              </w:rPr>
            </w:pPr>
          </w:p>
        </w:tc>
      </w:tr>
      <w:tr w:rsidR="0071212E" w:rsidRPr="00304BA9" w14:paraId="22BADEFF" w14:textId="77777777" w:rsidTr="00467813">
        <w:tc>
          <w:tcPr>
            <w:tcW w:w="4608" w:type="dxa"/>
          </w:tcPr>
          <w:p w14:paraId="3547DD2C" w14:textId="29011B37" w:rsidR="0071212E" w:rsidRPr="00A10124" w:rsidRDefault="0071212E" w:rsidP="0071212E">
            <w:pPr>
              <w:numPr>
                <w:ilvl w:val="0"/>
                <w:numId w:val="5"/>
              </w:numPr>
              <w:jc w:val="both"/>
              <w:rPr>
                <w:rFonts w:asciiTheme="majorBidi" w:hAnsiTheme="majorBidi" w:cstheme="majorBidi"/>
                <w:caps/>
              </w:rPr>
            </w:pPr>
            <w:r w:rsidRPr="00304BA9">
              <w:rPr>
                <w:rFonts w:asciiTheme="majorBidi" w:hAnsiTheme="majorBidi" w:cstheme="majorBidi"/>
                <w:b/>
                <w:bCs/>
              </w:rPr>
              <w:t>WAIVER</w:t>
            </w:r>
          </w:p>
          <w:p w14:paraId="20FCBCC6" w14:textId="77777777" w:rsidR="0071212E" w:rsidRPr="00304BA9" w:rsidRDefault="0071212E" w:rsidP="00467813">
            <w:pPr>
              <w:jc w:val="both"/>
              <w:rPr>
                <w:rFonts w:asciiTheme="majorBidi" w:hAnsiTheme="majorBidi" w:cstheme="majorBidi"/>
                <w:caps/>
              </w:rPr>
            </w:pPr>
          </w:p>
        </w:tc>
        <w:tc>
          <w:tcPr>
            <w:tcW w:w="236" w:type="dxa"/>
          </w:tcPr>
          <w:p w14:paraId="1AE2BEF7" w14:textId="77777777" w:rsidR="0071212E" w:rsidRPr="00304BA9" w:rsidRDefault="0071212E" w:rsidP="00467813">
            <w:pPr>
              <w:bidi/>
              <w:jc w:val="both"/>
              <w:rPr>
                <w:rFonts w:asciiTheme="majorBidi" w:hAnsiTheme="majorBidi" w:cstheme="majorBidi"/>
              </w:rPr>
            </w:pPr>
          </w:p>
        </w:tc>
        <w:tc>
          <w:tcPr>
            <w:tcW w:w="4608" w:type="dxa"/>
          </w:tcPr>
          <w:p w14:paraId="07C4C4B4" w14:textId="77777777" w:rsidR="0071212E" w:rsidRPr="009766DF" w:rsidRDefault="0071212E" w:rsidP="0071212E">
            <w:pPr>
              <w:pStyle w:val="ListParagraph"/>
              <w:numPr>
                <w:ilvl w:val="0"/>
                <w:numId w:val="38"/>
              </w:numPr>
              <w:bidi/>
              <w:spacing w:after="0" w:line="240" w:lineRule="auto"/>
              <w:jc w:val="both"/>
              <w:rPr>
                <w:rFonts w:asciiTheme="majorBidi" w:hAnsiTheme="majorBidi" w:cstheme="majorBidi"/>
                <w:sz w:val="24"/>
                <w:szCs w:val="24"/>
              </w:rPr>
            </w:pPr>
            <w:r w:rsidRPr="009766DF">
              <w:rPr>
                <w:rFonts w:asciiTheme="majorBidi" w:hAnsiTheme="majorBidi" w:cstheme="majorBidi"/>
                <w:b/>
                <w:bCs/>
                <w:sz w:val="24"/>
                <w:szCs w:val="24"/>
                <w:rtl/>
              </w:rPr>
              <w:t>التنــــــازل</w:t>
            </w:r>
          </w:p>
        </w:tc>
      </w:tr>
      <w:tr w:rsidR="0071212E" w:rsidRPr="00304BA9" w14:paraId="606A2DB7" w14:textId="77777777" w:rsidTr="00467813">
        <w:tc>
          <w:tcPr>
            <w:tcW w:w="4608" w:type="dxa"/>
          </w:tcPr>
          <w:p w14:paraId="7609998D" w14:textId="768EA11F" w:rsidR="0071212E" w:rsidRPr="00304BA9" w:rsidRDefault="0071212E" w:rsidP="00467813">
            <w:pPr>
              <w:jc w:val="both"/>
              <w:rPr>
                <w:rFonts w:asciiTheme="majorBidi" w:hAnsiTheme="majorBidi" w:cstheme="majorBidi"/>
                <w:b/>
                <w:bCs/>
              </w:rPr>
            </w:pPr>
            <w:r w:rsidRPr="00304BA9">
              <w:rPr>
                <w:rFonts w:asciiTheme="majorBidi" w:hAnsiTheme="majorBidi" w:cstheme="majorBidi"/>
              </w:rPr>
              <w:t>Any waiver of a default under this Agreement must be made in writing and shall not be a waiver of any other default concerning the same or any other provision of this Agreement. No delay or omission in the exercise of any right or remedy shall impair such right or remedy or be constructed as a waiver. A consent to or approval of any act shall not be deemed to waive or render unnecessary consent to or approval of any other or subsequent act.</w:t>
            </w:r>
          </w:p>
        </w:tc>
        <w:tc>
          <w:tcPr>
            <w:tcW w:w="236" w:type="dxa"/>
          </w:tcPr>
          <w:p w14:paraId="6954A9E9" w14:textId="77777777" w:rsidR="0071212E" w:rsidRPr="00304BA9" w:rsidRDefault="0071212E" w:rsidP="00467813">
            <w:pPr>
              <w:bidi/>
              <w:jc w:val="both"/>
              <w:rPr>
                <w:rFonts w:asciiTheme="majorBidi" w:hAnsiTheme="majorBidi" w:cstheme="majorBidi"/>
              </w:rPr>
            </w:pPr>
          </w:p>
        </w:tc>
        <w:tc>
          <w:tcPr>
            <w:tcW w:w="4608" w:type="dxa"/>
          </w:tcPr>
          <w:p w14:paraId="70073ADD" w14:textId="77777777" w:rsidR="0071212E" w:rsidRPr="009766DF"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يجب أن يكون تنازل أحد الأطراف عن أي إخلال بموجب هذه الاتفاقية موثقاً كتابة، ولا يُعد ذلك تنازلاً عن أي إخلال آخر أو عن أي بند من بنود هذه الاتفاقية. وإذا لم يستعمل أحد الطرفين أي من حقوقه المترتبة له بموجب هذه الاتفاقية أو تأخر في استخدامها فإن ذلك لا يعني تنازله عنها ويكون له الحق في استعمالها وقتما شاء وحيثما شاء طالما كان ذلك متسقاً مع مبادئ وأحكام الاتفاقية.</w:t>
            </w:r>
          </w:p>
        </w:tc>
      </w:tr>
      <w:tr w:rsidR="0071212E" w:rsidRPr="00304BA9" w14:paraId="2801AF81" w14:textId="77777777" w:rsidTr="00467813">
        <w:tc>
          <w:tcPr>
            <w:tcW w:w="4608" w:type="dxa"/>
          </w:tcPr>
          <w:p w14:paraId="6468A204" w14:textId="77777777" w:rsidR="0071212E" w:rsidRPr="00304BA9" w:rsidRDefault="0071212E" w:rsidP="00467813">
            <w:pPr>
              <w:jc w:val="both"/>
              <w:rPr>
                <w:rFonts w:asciiTheme="majorBidi" w:hAnsiTheme="majorBidi" w:cstheme="majorBidi"/>
                <w:b/>
                <w:bCs/>
              </w:rPr>
            </w:pPr>
          </w:p>
        </w:tc>
        <w:tc>
          <w:tcPr>
            <w:tcW w:w="236" w:type="dxa"/>
          </w:tcPr>
          <w:p w14:paraId="1D1C59CF" w14:textId="4C0D3DAD" w:rsidR="0071212E" w:rsidRPr="00304BA9" w:rsidRDefault="0071212E" w:rsidP="00467813">
            <w:pPr>
              <w:bidi/>
              <w:jc w:val="both"/>
              <w:rPr>
                <w:rFonts w:asciiTheme="majorBidi" w:hAnsiTheme="majorBidi" w:cstheme="majorBidi"/>
              </w:rPr>
            </w:pPr>
          </w:p>
        </w:tc>
        <w:tc>
          <w:tcPr>
            <w:tcW w:w="4608" w:type="dxa"/>
          </w:tcPr>
          <w:p w14:paraId="63AE1252" w14:textId="77777777" w:rsidR="0071212E" w:rsidRPr="009766DF" w:rsidRDefault="0071212E" w:rsidP="00467813">
            <w:pPr>
              <w:bidi/>
              <w:jc w:val="both"/>
              <w:rPr>
                <w:rFonts w:asciiTheme="majorBidi" w:hAnsiTheme="majorBidi" w:cstheme="majorBidi"/>
                <w:sz w:val="24"/>
                <w:szCs w:val="24"/>
              </w:rPr>
            </w:pPr>
          </w:p>
        </w:tc>
      </w:tr>
      <w:tr w:rsidR="0071212E" w:rsidRPr="00304BA9" w14:paraId="38E3DE71" w14:textId="77777777" w:rsidTr="00467813">
        <w:tc>
          <w:tcPr>
            <w:tcW w:w="4608" w:type="dxa"/>
          </w:tcPr>
          <w:p w14:paraId="63B6A7ED" w14:textId="77777777" w:rsidR="0071212E" w:rsidRPr="00304BA9" w:rsidRDefault="0071212E" w:rsidP="0071212E">
            <w:pPr>
              <w:numPr>
                <w:ilvl w:val="0"/>
                <w:numId w:val="5"/>
              </w:numPr>
              <w:jc w:val="both"/>
              <w:rPr>
                <w:rFonts w:asciiTheme="majorBidi" w:hAnsiTheme="majorBidi" w:cstheme="majorBidi"/>
              </w:rPr>
            </w:pPr>
            <w:r w:rsidRPr="00304BA9">
              <w:rPr>
                <w:rFonts w:asciiTheme="majorBidi" w:hAnsiTheme="majorBidi" w:cstheme="majorBidi"/>
                <w:b/>
                <w:bCs/>
              </w:rPr>
              <w:t>NOTICES</w:t>
            </w:r>
          </w:p>
        </w:tc>
        <w:tc>
          <w:tcPr>
            <w:tcW w:w="236" w:type="dxa"/>
          </w:tcPr>
          <w:p w14:paraId="7155148C" w14:textId="77777777" w:rsidR="0071212E" w:rsidRPr="00304BA9" w:rsidRDefault="0071212E" w:rsidP="00467813">
            <w:pPr>
              <w:bidi/>
              <w:jc w:val="both"/>
              <w:rPr>
                <w:rFonts w:asciiTheme="majorBidi" w:hAnsiTheme="majorBidi" w:cstheme="majorBidi"/>
              </w:rPr>
            </w:pPr>
          </w:p>
        </w:tc>
        <w:tc>
          <w:tcPr>
            <w:tcW w:w="4608" w:type="dxa"/>
          </w:tcPr>
          <w:p w14:paraId="68023CD0" w14:textId="77777777" w:rsidR="0071212E" w:rsidRPr="009766DF" w:rsidRDefault="0071212E" w:rsidP="0071212E">
            <w:pPr>
              <w:pStyle w:val="ListParagraph"/>
              <w:numPr>
                <w:ilvl w:val="0"/>
                <w:numId w:val="38"/>
              </w:numPr>
              <w:bidi/>
              <w:spacing w:after="0" w:line="240" w:lineRule="auto"/>
              <w:jc w:val="both"/>
              <w:rPr>
                <w:rFonts w:asciiTheme="majorBidi" w:hAnsiTheme="majorBidi" w:cstheme="majorBidi"/>
                <w:sz w:val="24"/>
                <w:szCs w:val="24"/>
              </w:rPr>
            </w:pPr>
            <w:r w:rsidRPr="009766DF">
              <w:rPr>
                <w:rFonts w:asciiTheme="majorBidi" w:hAnsiTheme="majorBidi" w:cstheme="majorBidi"/>
                <w:b/>
                <w:bCs/>
                <w:sz w:val="24"/>
                <w:szCs w:val="24"/>
                <w:rtl/>
              </w:rPr>
              <w:t>الإخطـــــارات</w:t>
            </w:r>
          </w:p>
        </w:tc>
      </w:tr>
      <w:tr w:rsidR="0071212E" w:rsidRPr="00304BA9" w14:paraId="454516FE" w14:textId="77777777" w:rsidTr="00467813">
        <w:tc>
          <w:tcPr>
            <w:tcW w:w="4608" w:type="dxa"/>
          </w:tcPr>
          <w:p w14:paraId="18D95797" w14:textId="77777777" w:rsidR="0071212E" w:rsidRPr="00304BA9" w:rsidRDefault="0071212E" w:rsidP="00467813">
            <w:pPr>
              <w:jc w:val="both"/>
              <w:rPr>
                <w:rFonts w:asciiTheme="majorBidi" w:hAnsiTheme="majorBidi" w:cstheme="majorBidi"/>
              </w:rPr>
            </w:pPr>
          </w:p>
        </w:tc>
        <w:tc>
          <w:tcPr>
            <w:tcW w:w="236" w:type="dxa"/>
          </w:tcPr>
          <w:p w14:paraId="6501FAB8" w14:textId="77777777" w:rsidR="0071212E" w:rsidRPr="00304BA9" w:rsidRDefault="0071212E" w:rsidP="00467813">
            <w:pPr>
              <w:bidi/>
              <w:jc w:val="both"/>
              <w:rPr>
                <w:rFonts w:asciiTheme="majorBidi" w:hAnsiTheme="majorBidi" w:cstheme="majorBidi"/>
              </w:rPr>
            </w:pPr>
          </w:p>
        </w:tc>
        <w:tc>
          <w:tcPr>
            <w:tcW w:w="4608" w:type="dxa"/>
          </w:tcPr>
          <w:p w14:paraId="17FC4DE5" w14:textId="77777777" w:rsidR="0071212E" w:rsidRPr="009766DF" w:rsidRDefault="0071212E" w:rsidP="00467813">
            <w:pPr>
              <w:bidi/>
              <w:jc w:val="both"/>
              <w:rPr>
                <w:rFonts w:asciiTheme="majorBidi" w:hAnsiTheme="majorBidi" w:cstheme="majorBidi"/>
                <w:sz w:val="24"/>
                <w:szCs w:val="24"/>
                <w:rtl/>
              </w:rPr>
            </w:pPr>
          </w:p>
        </w:tc>
      </w:tr>
      <w:tr w:rsidR="0071212E" w:rsidRPr="00304BA9" w14:paraId="42F38F06" w14:textId="77777777" w:rsidTr="00467813">
        <w:tc>
          <w:tcPr>
            <w:tcW w:w="4608" w:type="dxa"/>
          </w:tcPr>
          <w:p w14:paraId="068FEF16" w14:textId="4F67EA5D" w:rsidR="0071212E" w:rsidRPr="00304BA9" w:rsidRDefault="0071212E" w:rsidP="00467813">
            <w:pPr>
              <w:jc w:val="both"/>
              <w:rPr>
                <w:rFonts w:asciiTheme="majorBidi" w:hAnsiTheme="majorBidi" w:cstheme="majorBidi"/>
                <w:b/>
                <w:bCs/>
              </w:rPr>
            </w:pPr>
            <w:r w:rsidRPr="00304BA9">
              <w:rPr>
                <w:rFonts w:asciiTheme="majorBidi" w:hAnsiTheme="majorBidi" w:cstheme="majorBidi"/>
              </w:rPr>
              <w:t>All notices under this Agreement shall be</w:t>
            </w:r>
            <w:r>
              <w:rPr>
                <w:rFonts w:asciiTheme="majorBidi" w:hAnsiTheme="majorBidi" w:cstheme="majorBidi"/>
              </w:rPr>
              <w:t xml:space="preserve"> given in writing and be</w:t>
            </w:r>
            <w:r w:rsidRPr="00304BA9">
              <w:rPr>
                <w:rFonts w:asciiTheme="majorBidi" w:hAnsiTheme="majorBidi" w:cstheme="majorBidi"/>
              </w:rPr>
              <w:t xml:space="preserve"> deemed to have been properly addressed when sent by</w:t>
            </w:r>
            <w:r>
              <w:rPr>
                <w:rFonts w:asciiTheme="majorBidi" w:hAnsiTheme="majorBidi" w:cstheme="majorBidi"/>
              </w:rPr>
              <w:t xml:space="preserve"> electronic mail or</w:t>
            </w:r>
            <w:r w:rsidRPr="00304BA9">
              <w:rPr>
                <w:rFonts w:asciiTheme="majorBidi" w:hAnsiTheme="majorBidi" w:cstheme="majorBidi"/>
              </w:rPr>
              <w:t xml:space="preserve"> registered post </w:t>
            </w:r>
            <w:r>
              <w:rPr>
                <w:rFonts w:asciiTheme="majorBidi" w:hAnsiTheme="majorBidi" w:cstheme="majorBidi"/>
              </w:rPr>
              <w:t>and</w:t>
            </w:r>
            <w:r w:rsidRPr="00304BA9">
              <w:rPr>
                <w:rFonts w:asciiTheme="majorBidi" w:hAnsiTheme="majorBidi" w:cstheme="majorBidi"/>
              </w:rPr>
              <w:t xml:space="preserve"> recorded delivery to the offices of the Parties specified in this Agreement. The date of service shall be deemed to be the date on which such notice was </w:t>
            </w:r>
            <w:r>
              <w:rPr>
                <w:rFonts w:asciiTheme="majorBidi" w:hAnsiTheme="majorBidi" w:cstheme="majorBidi"/>
              </w:rPr>
              <w:t xml:space="preserve">sent or </w:t>
            </w:r>
            <w:r w:rsidRPr="00304BA9">
              <w:rPr>
                <w:rFonts w:asciiTheme="majorBidi" w:hAnsiTheme="majorBidi" w:cstheme="majorBidi"/>
              </w:rPr>
              <w:t xml:space="preserve">posted. Either Party may change its </w:t>
            </w:r>
            <w:r>
              <w:rPr>
                <w:rFonts w:asciiTheme="majorBidi" w:hAnsiTheme="majorBidi" w:cstheme="majorBidi"/>
              </w:rPr>
              <w:t xml:space="preserve">postal </w:t>
            </w:r>
            <w:r w:rsidRPr="00304BA9">
              <w:rPr>
                <w:rFonts w:asciiTheme="majorBidi" w:hAnsiTheme="majorBidi" w:cstheme="majorBidi"/>
              </w:rPr>
              <w:t>address provided that it gives a written notice of change of address to the other Party and the previous address shall remain valid for notices until the notice of change of address takes effect.</w:t>
            </w:r>
          </w:p>
        </w:tc>
        <w:tc>
          <w:tcPr>
            <w:tcW w:w="236" w:type="dxa"/>
          </w:tcPr>
          <w:p w14:paraId="5AD3C62E" w14:textId="77777777" w:rsidR="0071212E" w:rsidRPr="00304BA9" w:rsidRDefault="0071212E" w:rsidP="00467813">
            <w:pPr>
              <w:bidi/>
              <w:jc w:val="both"/>
              <w:rPr>
                <w:rFonts w:asciiTheme="majorBidi" w:hAnsiTheme="majorBidi" w:cstheme="majorBidi"/>
              </w:rPr>
            </w:pPr>
          </w:p>
        </w:tc>
        <w:tc>
          <w:tcPr>
            <w:tcW w:w="4608" w:type="dxa"/>
          </w:tcPr>
          <w:p w14:paraId="0966AC7B" w14:textId="77777777" w:rsidR="0071212E" w:rsidRPr="009766DF"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 xml:space="preserve">يجب أن يتم إرسال جميع المراسلات المتبادلة بين الطرفين والإشعارات والإخطارات المتعلقة بهذه الاتفاقية إلى العنوان الخاص بكل طرف كما هو موضح أعلاه وتكون منتجة لآثارها عند إرسالها بالبريد المسجل أو بعلم الوصول أو التسليم باليد. وسيكون التاريخ المعول عليه هو تاريخ إرسال الإشعار. ويجوز لأي من الطرفين تغيير عنوانه على أن يخطر الطرف الآخر وسيظل العنوان السابق  معتمداً ويكون كل ما يرسل إليه منتجاً لآثاره </w:t>
            </w:r>
            <w:r>
              <w:rPr>
                <w:rFonts w:asciiTheme="majorBidi" w:hAnsiTheme="majorBidi" w:cstheme="majorBidi" w:hint="cs"/>
                <w:sz w:val="24"/>
                <w:szCs w:val="24"/>
                <w:rtl/>
              </w:rPr>
              <w:t>النظامية</w:t>
            </w:r>
            <w:r w:rsidRPr="009766DF">
              <w:rPr>
                <w:rFonts w:asciiTheme="majorBidi" w:hAnsiTheme="majorBidi" w:cstheme="majorBidi"/>
                <w:sz w:val="24"/>
                <w:szCs w:val="24"/>
                <w:rtl/>
              </w:rPr>
              <w:t xml:space="preserve"> حتى سريان إشعار تغيير العنوان.</w:t>
            </w:r>
          </w:p>
        </w:tc>
      </w:tr>
      <w:tr w:rsidR="0071212E" w:rsidRPr="00304BA9" w14:paraId="4490FCA2" w14:textId="77777777" w:rsidTr="00467813">
        <w:tc>
          <w:tcPr>
            <w:tcW w:w="4608" w:type="dxa"/>
          </w:tcPr>
          <w:p w14:paraId="14C2B6B1" w14:textId="77777777" w:rsidR="0071212E" w:rsidRPr="00304BA9" w:rsidRDefault="0071212E" w:rsidP="00467813">
            <w:pPr>
              <w:jc w:val="both"/>
              <w:rPr>
                <w:rFonts w:asciiTheme="majorBidi" w:hAnsiTheme="majorBidi" w:cstheme="majorBidi"/>
                <w:b/>
                <w:bCs/>
              </w:rPr>
            </w:pPr>
          </w:p>
        </w:tc>
        <w:tc>
          <w:tcPr>
            <w:tcW w:w="236" w:type="dxa"/>
          </w:tcPr>
          <w:p w14:paraId="0CE77228" w14:textId="77777777" w:rsidR="0071212E" w:rsidRPr="00304BA9" w:rsidRDefault="0071212E" w:rsidP="00467813">
            <w:pPr>
              <w:bidi/>
              <w:jc w:val="both"/>
              <w:rPr>
                <w:rFonts w:asciiTheme="majorBidi" w:hAnsiTheme="majorBidi" w:cstheme="majorBidi"/>
              </w:rPr>
            </w:pPr>
          </w:p>
        </w:tc>
        <w:tc>
          <w:tcPr>
            <w:tcW w:w="4608" w:type="dxa"/>
          </w:tcPr>
          <w:p w14:paraId="26131172" w14:textId="77777777" w:rsidR="0071212E" w:rsidRPr="009766DF" w:rsidRDefault="0071212E" w:rsidP="00467813">
            <w:pPr>
              <w:bidi/>
              <w:jc w:val="both"/>
              <w:rPr>
                <w:rFonts w:asciiTheme="majorBidi" w:hAnsiTheme="majorBidi" w:cstheme="majorBidi"/>
                <w:sz w:val="24"/>
                <w:szCs w:val="24"/>
              </w:rPr>
            </w:pPr>
          </w:p>
        </w:tc>
      </w:tr>
      <w:tr w:rsidR="0071212E" w:rsidRPr="00304BA9" w14:paraId="50A7810C" w14:textId="77777777" w:rsidTr="00467813">
        <w:tc>
          <w:tcPr>
            <w:tcW w:w="4608" w:type="dxa"/>
          </w:tcPr>
          <w:p w14:paraId="0938B1DD" w14:textId="77777777" w:rsidR="0071212E" w:rsidRPr="00304BA9" w:rsidRDefault="0071212E" w:rsidP="0071212E">
            <w:pPr>
              <w:numPr>
                <w:ilvl w:val="0"/>
                <w:numId w:val="5"/>
              </w:numPr>
              <w:jc w:val="both"/>
              <w:rPr>
                <w:rFonts w:asciiTheme="majorBidi" w:hAnsiTheme="majorBidi" w:cstheme="majorBidi"/>
                <w:caps/>
              </w:rPr>
            </w:pPr>
            <w:r w:rsidRPr="00304BA9">
              <w:rPr>
                <w:rFonts w:asciiTheme="majorBidi" w:hAnsiTheme="majorBidi" w:cstheme="majorBidi"/>
                <w:b/>
                <w:bCs/>
              </w:rPr>
              <w:t>ASSIGNMENT AND BINDING EFFECT</w:t>
            </w:r>
          </w:p>
        </w:tc>
        <w:tc>
          <w:tcPr>
            <w:tcW w:w="236" w:type="dxa"/>
          </w:tcPr>
          <w:p w14:paraId="5F0C2B0C" w14:textId="77777777" w:rsidR="0071212E" w:rsidRPr="00304BA9" w:rsidRDefault="0071212E" w:rsidP="00467813">
            <w:pPr>
              <w:bidi/>
              <w:jc w:val="both"/>
              <w:rPr>
                <w:rFonts w:asciiTheme="majorBidi" w:hAnsiTheme="majorBidi" w:cstheme="majorBidi"/>
              </w:rPr>
            </w:pPr>
          </w:p>
        </w:tc>
        <w:tc>
          <w:tcPr>
            <w:tcW w:w="4608" w:type="dxa"/>
          </w:tcPr>
          <w:p w14:paraId="70DC5B4D" w14:textId="77777777" w:rsidR="0071212E" w:rsidRPr="009766DF" w:rsidRDefault="0071212E" w:rsidP="0071212E">
            <w:pPr>
              <w:pStyle w:val="ListParagraph"/>
              <w:numPr>
                <w:ilvl w:val="0"/>
                <w:numId w:val="38"/>
              </w:numPr>
              <w:bidi/>
              <w:spacing w:after="0" w:line="240" w:lineRule="auto"/>
              <w:jc w:val="both"/>
              <w:rPr>
                <w:rFonts w:asciiTheme="majorBidi" w:hAnsiTheme="majorBidi" w:cstheme="majorBidi"/>
                <w:sz w:val="24"/>
                <w:szCs w:val="24"/>
              </w:rPr>
            </w:pPr>
            <w:r w:rsidRPr="009766DF">
              <w:rPr>
                <w:rFonts w:asciiTheme="majorBidi" w:hAnsiTheme="majorBidi" w:cstheme="majorBidi"/>
                <w:b/>
                <w:bCs/>
                <w:sz w:val="24"/>
                <w:szCs w:val="24"/>
                <w:rtl/>
              </w:rPr>
              <w:t>الإحالة للغير و</w:t>
            </w:r>
            <w:r>
              <w:rPr>
                <w:rFonts w:asciiTheme="majorBidi" w:hAnsiTheme="majorBidi" w:cstheme="majorBidi" w:hint="cs"/>
                <w:b/>
                <w:bCs/>
                <w:sz w:val="24"/>
                <w:szCs w:val="24"/>
                <w:rtl/>
              </w:rPr>
              <w:t>نفاذها</w:t>
            </w:r>
          </w:p>
        </w:tc>
      </w:tr>
      <w:tr w:rsidR="0071212E" w:rsidRPr="00304BA9" w14:paraId="08E6E2D3" w14:textId="77777777" w:rsidTr="00467813">
        <w:tc>
          <w:tcPr>
            <w:tcW w:w="4608" w:type="dxa"/>
          </w:tcPr>
          <w:p w14:paraId="450E8EBD" w14:textId="77777777" w:rsidR="0071212E" w:rsidRPr="00304BA9" w:rsidRDefault="0071212E" w:rsidP="00467813">
            <w:pPr>
              <w:jc w:val="both"/>
              <w:rPr>
                <w:rFonts w:asciiTheme="majorBidi" w:hAnsiTheme="majorBidi" w:cstheme="majorBidi"/>
              </w:rPr>
            </w:pPr>
          </w:p>
        </w:tc>
        <w:tc>
          <w:tcPr>
            <w:tcW w:w="236" w:type="dxa"/>
          </w:tcPr>
          <w:p w14:paraId="5A86B948" w14:textId="77777777" w:rsidR="0071212E" w:rsidRPr="00304BA9" w:rsidRDefault="0071212E" w:rsidP="00467813">
            <w:pPr>
              <w:bidi/>
              <w:jc w:val="both"/>
              <w:rPr>
                <w:rFonts w:asciiTheme="majorBidi" w:hAnsiTheme="majorBidi" w:cstheme="majorBidi"/>
              </w:rPr>
            </w:pPr>
          </w:p>
        </w:tc>
        <w:tc>
          <w:tcPr>
            <w:tcW w:w="4608" w:type="dxa"/>
          </w:tcPr>
          <w:p w14:paraId="7D7EEA13" w14:textId="77777777" w:rsidR="0071212E" w:rsidRPr="009766DF" w:rsidRDefault="0071212E" w:rsidP="00467813">
            <w:pPr>
              <w:bidi/>
              <w:jc w:val="both"/>
              <w:rPr>
                <w:rFonts w:asciiTheme="majorBidi" w:hAnsiTheme="majorBidi" w:cstheme="majorBidi"/>
                <w:sz w:val="24"/>
                <w:szCs w:val="24"/>
                <w:rtl/>
              </w:rPr>
            </w:pPr>
          </w:p>
        </w:tc>
      </w:tr>
      <w:tr w:rsidR="0071212E" w:rsidRPr="00304BA9" w14:paraId="71245426" w14:textId="77777777" w:rsidTr="00467813">
        <w:tc>
          <w:tcPr>
            <w:tcW w:w="4608" w:type="dxa"/>
          </w:tcPr>
          <w:p w14:paraId="1C987F50" w14:textId="0547290C" w:rsidR="0071212E" w:rsidRPr="00304BA9" w:rsidRDefault="0071212E" w:rsidP="00467813">
            <w:pPr>
              <w:jc w:val="both"/>
              <w:rPr>
                <w:rFonts w:asciiTheme="majorBidi" w:hAnsiTheme="majorBidi" w:cstheme="majorBidi"/>
                <w:b/>
                <w:bCs/>
              </w:rPr>
            </w:pPr>
            <w:r w:rsidRPr="00304BA9">
              <w:rPr>
                <w:rFonts w:asciiTheme="majorBidi" w:hAnsiTheme="majorBidi" w:cstheme="majorBidi"/>
              </w:rPr>
              <w:t>This Agreement shall survive change or termination of the Parties’ business relationship and will inure to the benefit of or be binding upon the Parties, their successors and lawful assigns, provided however, that neither Party may assign this Agreement (whether by operation of law, sale of securities or assets, merger or otherwise), in whole or in part, without the prior written consent of the other Party, and any purported assignment in violation of this Agreement shall be void.</w:t>
            </w:r>
          </w:p>
        </w:tc>
        <w:tc>
          <w:tcPr>
            <w:tcW w:w="236" w:type="dxa"/>
          </w:tcPr>
          <w:p w14:paraId="2158DE8E" w14:textId="77777777" w:rsidR="0071212E" w:rsidRPr="00304BA9" w:rsidRDefault="0071212E" w:rsidP="00467813">
            <w:pPr>
              <w:bidi/>
              <w:jc w:val="both"/>
              <w:rPr>
                <w:rFonts w:asciiTheme="majorBidi" w:hAnsiTheme="majorBidi" w:cstheme="majorBidi"/>
              </w:rPr>
            </w:pPr>
          </w:p>
        </w:tc>
        <w:tc>
          <w:tcPr>
            <w:tcW w:w="4608" w:type="dxa"/>
          </w:tcPr>
          <w:p w14:paraId="695EB3CB" w14:textId="77777777" w:rsidR="0071212E" w:rsidRPr="009766DF"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 xml:space="preserve">يحظر ويمنع على كل من الطرفين إحالة أو نقل أي من التزاماتهما بموجب هذه الاتفاقية إلى أي طرف ثالث (سواء بحكم القانون، أو بيع </w:t>
            </w:r>
            <w:r>
              <w:rPr>
                <w:rFonts w:asciiTheme="majorBidi" w:hAnsiTheme="majorBidi" w:cstheme="majorBidi" w:hint="cs"/>
                <w:sz w:val="24"/>
                <w:szCs w:val="24"/>
                <w:rtl/>
              </w:rPr>
              <w:t>الحصص أو الأسهم</w:t>
            </w:r>
            <w:r w:rsidRPr="009766DF">
              <w:rPr>
                <w:rFonts w:asciiTheme="majorBidi" w:hAnsiTheme="majorBidi" w:cstheme="majorBidi"/>
                <w:sz w:val="24"/>
                <w:szCs w:val="24"/>
                <w:rtl/>
              </w:rPr>
              <w:t xml:space="preserve"> أو الأصول أو الاندماج أو غير ذلك)، كلياً أو جزئياً قبل الحصول على الموافقة الخطية المسبقة من الطرف الآخر. وستكون الاتفاقية نافذة المفعول لمصلحة أو لإلزام الطرفين أو من يخلفهم</w:t>
            </w:r>
            <w:r>
              <w:rPr>
                <w:rFonts w:asciiTheme="majorBidi" w:hAnsiTheme="majorBidi" w:cstheme="majorBidi" w:hint="cs"/>
                <w:sz w:val="24"/>
                <w:szCs w:val="24"/>
                <w:rtl/>
              </w:rPr>
              <w:t>ا</w:t>
            </w:r>
            <w:r w:rsidRPr="009766DF">
              <w:rPr>
                <w:rFonts w:asciiTheme="majorBidi" w:hAnsiTheme="majorBidi" w:cstheme="majorBidi"/>
                <w:sz w:val="24"/>
                <w:szCs w:val="24"/>
                <w:rtl/>
              </w:rPr>
              <w:t xml:space="preserve"> أو من يتم التنازل إليه بشكل </w:t>
            </w:r>
            <w:r>
              <w:rPr>
                <w:rFonts w:asciiTheme="majorBidi" w:hAnsiTheme="majorBidi" w:cstheme="majorBidi" w:hint="cs"/>
                <w:sz w:val="24"/>
                <w:szCs w:val="24"/>
                <w:rtl/>
              </w:rPr>
              <w:t>نظام</w:t>
            </w:r>
            <w:r w:rsidRPr="009766DF">
              <w:rPr>
                <w:rFonts w:asciiTheme="majorBidi" w:hAnsiTheme="majorBidi" w:cstheme="majorBidi"/>
                <w:sz w:val="24"/>
                <w:szCs w:val="24"/>
                <w:rtl/>
              </w:rPr>
              <w:t>ي، وتعتبر أية إحالة أو نقل لأي من الالتزامات المترتبة على هذه الاتفاقية دون الحصول على الموافقة المسبقة من الطرف الآخر غير ذات أثر على ذلك الطرف الآخر، وسيكون أي تنازل للغير بما يخالف شروط هذه الاتفاقية باطلاً.</w:t>
            </w:r>
          </w:p>
        </w:tc>
      </w:tr>
      <w:tr w:rsidR="0071212E" w:rsidRPr="00304BA9" w14:paraId="13429152" w14:textId="77777777" w:rsidTr="00467813">
        <w:tc>
          <w:tcPr>
            <w:tcW w:w="4608" w:type="dxa"/>
          </w:tcPr>
          <w:p w14:paraId="19BD3B1B" w14:textId="21B59EA5" w:rsidR="0071212E" w:rsidRDefault="0071212E" w:rsidP="00467813">
            <w:pPr>
              <w:jc w:val="both"/>
              <w:rPr>
                <w:rFonts w:asciiTheme="majorBidi" w:hAnsiTheme="majorBidi" w:cstheme="majorBidi"/>
              </w:rPr>
            </w:pPr>
          </w:p>
        </w:tc>
        <w:tc>
          <w:tcPr>
            <w:tcW w:w="236" w:type="dxa"/>
          </w:tcPr>
          <w:p w14:paraId="0B9133AF" w14:textId="77777777" w:rsidR="0071212E" w:rsidRPr="00304BA9" w:rsidRDefault="0071212E" w:rsidP="00467813">
            <w:pPr>
              <w:bidi/>
              <w:jc w:val="both"/>
              <w:rPr>
                <w:rFonts w:asciiTheme="majorBidi" w:hAnsiTheme="majorBidi" w:cstheme="majorBidi"/>
              </w:rPr>
            </w:pPr>
          </w:p>
        </w:tc>
        <w:tc>
          <w:tcPr>
            <w:tcW w:w="4608" w:type="dxa"/>
          </w:tcPr>
          <w:p w14:paraId="5C786EE1" w14:textId="77777777" w:rsidR="0071212E" w:rsidRPr="009766DF" w:rsidRDefault="0071212E" w:rsidP="00467813">
            <w:pPr>
              <w:bidi/>
              <w:jc w:val="both"/>
              <w:rPr>
                <w:rFonts w:asciiTheme="majorBidi" w:hAnsiTheme="majorBidi" w:cstheme="majorBidi"/>
                <w:sz w:val="24"/>
                <w:szCs w:val="24"/>
                <w:rtl/>
              </w:rPr>
            </w:pPr>
          </w:p>
        </w:tc>
      </w:tr>
      <w:tr w:rsidR="0071212E" w:rsidRPr="00304BA9" w14:paraId="1861C85E" w14:textId="77777777" w:rsidTr="00467813">
        <w:tc>
          <w:tcPr>
            <w:tcW w:w="4608" w:type="dxa"/>
          </w:tcPr>
          <w:p w14:paraId="7BCDB99F" w14:textId="77777777" w:rsidR="0071212E" w:rsidRPr="006D55F5" w:rsidRDefault="0071212E" w:rsidP="0071212E">
            <w:pPr>
              <w:numPr>
                <w:ilvl w:val="0"/>
                <w:numId w:val="5"/>
              </w:numPr>
              <w:jc w:val="both"/>
              <w:rPr>
                <w:rFonts w:asciiTheme="majorBidi" w:hAnsiTheme="majorBidi" w:cstheme="majorBidi"/>
                <w:b/>
                <w:bCs/>
              </w:rPr>
            </w:pPr>
            <w:r>
              <w:rPr>
                <w:rFonts w:asciiTheme="majorBidi" w:hAnsiTheme="majorBidi" w:cstheme="majorBidi"/>
                <w:b/>
                <w:bCs/>
              </w:rPr>
              <w:t>SEVERANCE</w:t>
            </w:r>
          </w:p>
        </w:tc>
        <w:tc>
          <w:tcPr>
            <w:tcW w:w="236" w:type="dxa"/>
          </w:tcPr>
          <w:p w14:paraId="1E5709DE" w14:textId="77777777" w:rsidR="0071212E" w:rsidRPr="00304BA9" w:rsidRDefault="0071212E" w:rsidP="00467813">
            <w:pPr>
              <w:bidi/>
              <w:jc w:val="both"/>
              <w:rPr>
                <w:rFonts w:asciiTheme="majorBidi" w:hAnsiTheme="majorBidi" w:cstheme="majorBidi"/>
              </w:rPr>
            </w:pPr>
          </w:p>
        </w:tc>
        <w:tc>
          <w:tcPr>
            <w:tcW w:w="4608" w:type="dxa"/>
          </w:tcPr>
          <w:p w14:paraId="0C223BEE" w14:textId="77777777" w:rsidR="0071212E" w:rsidRPr="006D55F5" w:rsidRDefault="0071212E" w:rsidP="0071212E">
            <w:pPr>
              <w:pStyle w:val="ListParagraph"/>
              <w:numPr>
                <w:ilvl w:val="0"/>
                <w:numId w:val="38"/>
              </w:numPr>
              <w:bidi/>
              <w:spacing w:after="0" w:line="240" w:lineRule="auto"/>
              <w:jc w:val="both"/>
              <w:rPr>
                <w:rFonts w:ascii="Times New Roman" w:hAnsi="Times New Roman" w:cs="Times New Roman"/>
                <w:b/>
                <w:bCs/>
                <w:sz w:val="24"/>
                <w:szCs w:val="24"/>
                <w:rtl/>
              </w:rPr>
            </w:pPr>
            <w:r w:rsidRPr="0065672D">
              <w:rPr>
                <w:rFonts w:asciiTheme="majorBidi" w:hAnsiTheme="majorBidi" w:cstheme="majorBidi" w:hint="cs"/>
                <w:b/>
                <w:bCs/>
                <w:sz w:val="24"/>
                <w:szCs w:val="24"/>
                <w:rtl/>
              </w:rPr>
              <w:t>قا</w:t>
            </w:r>
            <w:r w:rsidRPr="006D55F5">
              <w:rPr>
                <w:rFonts w:ascii="Times New Roman" w:hAnsi="Times New Roman" w:cs="Times New Roman"/>
                <w:b/>
                <w:bCs/>
                <w:sz w:val="24"/>
                <w:szCs w:val="24"/>
                <w:rtl/>
              </w:rPr>
              <w:t>ب</w:t>
            </w:r>
            <w:r w:rsidRPr="0065672D">
              <w:rPr>
                <w:rFonts w:asciiTheme="majorBidi" w:hAnsiTheme="majorBidi" w:cstheme="majorBidi" w:hint="cs"/>
                <w:b/>
                <w:bCs/>
                <w:sz w:val="24"/>
                <w:szCs w:val="24"/>
                <w:rtl/>
              </w:rPr>
              <w:t>لي</w:t>
            </w:r>
            <w:r w:rsidRPr="006D55F5">
              <w:rPr>
                <w:rFonts w:ascii="Times New Roman" w:hAnsi="Times New Roman" w:cs="Times New Roman"/>
                <w:b/>
                <w:bCs/>
                <w:sz w:val="24"/>
                <w:szCs w:val="24"/>
                <w:rtl/>
              </w:rPr>
              <w:t>ة</w:t>
            </w:r>
            <w:r w:rsidRPr="006D55F5">
              <w:rPr>
                <w:rFonts w:ascii="Times New Roman" w:hAnsi="Times New Roman" w:cs="Times New Roman"/>
                <w:b/>
                <w:bCs/>
                <w:sz w:val="24"/>
                <w:szCs w:val="24"/>
              </w:rPr>
              <w:t xml:space="preserve">  </w:t>
            </w:r>
            <w:r w:rsidRPr="006D55F5">
              <w:rPr>
                <w:rFonts w:ascii="Times New Roman" w:hAnsi="Times New Roman" w:cs="Times New Roman"/>
                <w:b/>
                <w:bCs/>
                <w:sz w:val="24"/>
                <w:szCs w:val="24"/>
                <w:rtl/>
              </w:rPr>
              <w:t>بنود</w:t>
            </w:r>
            <w:r w:rsidRPr="006D55F5">
              <w:rPr>
                <w:rFonts w:ascii="Times New Roman" w:hAnsi="Times New Roman" w:cs="Times New Roman"/>
                <w:b/>
                <w:bCs/>
                <w:sz w:val="24"/>
                <w:szCs w:val="24"/>
              </w:rPr>
              <w:t xml:space="preserve">  </w:t>
            </w:r>
            <w:r w:rsidRPr="006D55F5">
              <w:rPr>
                <w:rFonts w:ascii="Times New Roman" w:hAnsi="Times New Roman" w:cs="Times New Roman"/>
                <w:b/>
                <w:bCs/>
                <w:sz w:val="24"/>
                <w:szCs w:val="24"/>
                <w:rtl/>
              </w:rPr>
              <w:t>هذه</w:t>
            </w:r>
            <w:r w:rsidRPr="006D55F5">
              <w:rPr>
                <w:rFonts w:ascii="Times New Roman" w:hAnsi="Times New Roman" w:cs="Times New Roman"/>
                <w:b/>
                <w:bCs/>
                <w:sz w:val="24"/>
                <w:szCs w:val="24"/>
              </w:rPr>
              <w:t xml:space="preserve"> </w:t>
            </w:r>
            <w:r w:rsidRPr="006D55F5">
              <w:rPr>
                <w:rFonts w:ascii="Times New Roman" w:hAnsi="Times New Roman" w:cs="Times New Roman"/>
                <w:b/>
                <w:bCs/>
                <w:sz w:val="24"/>
                <w:szCs w:val="24"/>
                <w:rtl/>
              </w:rPr>
              <w:t>الاتفاقية</w:t>
            </w:r>
            <w:r w:rsidRPr="006D55F5">
              <w:rPr>
                <w:rFonts w:ascii="Times New Roman" w:hAnsi="Times New Roman" w:cs="Times New Roman"/>
                <w:b/>
                <w:bCs/>
                <w:sz w:val="24"/>
                <w:szCs w:val="24"/>
              </w:rPr>
              <w:t xml:space="preserve"> </w:t>
            </w:r>
            <w:r w:rsidRPr="006D55F5">
              <w:rPr>
                <w:rFonts w:ascii="Times New Roman" w:hAnsi="Times New Roman" w:cs="Times New Roman"/>
                <w:b/>
                <w:bCs/>
                <w:sz w:val="24"/>
                <w:szCs w:val="24"/>
                <w:rtl/>
              </w:rPr>
              <w:t>للفصل</w:t>
            </w:r>
          </w:p>
        </w:tc>
      </w:tr>
      <w:tr w:rsidR="0071212E" w:rsidRPr="00304BA9" w14:paraId="634DDD33" w14:textId="77777777" w:rsidTr="00467813">
        <w:trPr>
          <w:trHeight w:val="57"/>
        </w:trPr>
        <w:tc>
          <w:tcPr>
            <w:tcW w:w="4608" w:type="dxa"/>
          </w:tcPr>
          <w:p w14:paraId="7A508CBF" w14:textId="317ED6EA" w:rsidR="0071212E" w:rsidRPr="00304BA9" w:rsidRDefault="0071212E" w:rsidP="00467813">
            <w:pPr>
              <w:jc w:val="both"/>
              <w:rPr>
                <w:rFonts w:asciiTheme="majorBidi" w:hAnsiTheme="majorBidi" w:cstheme="majorBidi"/>
                <w:b/>
                <w:bCs/>
              </w:rPr>
            </w:pPr>
          </w:p>
        </w:tc>
        <w:tc>
          <w:tcPr>
            <w:tcW w:w="236" w:type="dxa"/>
          </w:tcPr>
          <w:p w14:paraId="7F3469FA" w14:textId="77777777" w:rsidR="0071212E" w:rsidRPr="00304BA9" w:rsidRDefault="0071212E" w:rsidP="00467813">
            <w:pPr>
              <w:bidi/>
              <w:jc w:val="both"/>
              <w:rPr>
                <w:rFonts w:asciiTheme="majorBidi" w:hAnsiTheme="majorBidi" w:cstheme="majorBidi"/>
              </w:rPr>
            </w:pPr>
          </w:p>
        </w:tc>
        <w:tc>
          <w:tcPr>
            <w:tcW w:w="4608" w:type="dxa"/>
          </w:tcPr>
          <w:p w14:paraId="18D29FEC" w14:textId="77777777" w:rsidR="0071212E" w:rsidRPr="009766DF" w:rsidRDefault="0071212E" w:rsidP="00467813">
            <w:pPr>
              <w:bidi/>
              <w:jc w:val="both"/>
              <w:rPr>
                <w:rFonts w:asciiTheme="majorBidi" w:hAnsiTheme="majorBidi" w:cstheme="majorBidi"/>
                <w:sz w:val="24"/>
                <w:szCs w:val="24"/>
              </w:rPr>
            </w:pPr>
          </w:p>
        </w:tc>
      </w:tr>
      <w:tr w:rsidR="0071212E" w:rsidRPr="00304BA9" w14:paraId="50653D10" w14:textId="77777777" w:rsidTr="00467813">
        <w:trPr>
          <w:trHeight w:val="57"/>
        </w:trPr>
        <w:tc>
          <w:tcPr>
            <w:tcW w:w="4608" w:type="dxa"/>
          </w:tcPr>
          <w:p w14:paraId="3D2BDDC5" w14:textId="07409F8C" w:rsidR="0071212E" w:rsidRPr="00304BA9" w:rsidRDefault="0071212E" w:rsidP="00467813">
            <w:pPr>
              <w:jc w:val="both"/>
              <w:rPr>
                <w:rFonts w:asciiTheme="majorBidi" w:hAnsiTheme="majorBidi" w:cstheme="majorBidi"/>
                <w:b/>
                <w:bCs/>
              </w:rPr>
            </w:pPr>
            <w:r w:rsidRPr="008135DF">
              <w:rPr>
                <w:rFonts w:asciiTheme="majorBidi" w:hAnsiTheme="majorBidi" w:cstheme="majorBidi"/>
              </w:rPr>
              <w:t xml:space="preserve">If a provision of this Agreement is held invalid under any applicable law, such invalidity will not affect any other provision of this Agreement that can be given effect without the invalid provision. Further, all terms and conditions of this Agreement will be deemed enforceable to the </w:t>
            </w:r>
            <w:r w:rsidRPr="008135DF">
              <w:rPr>
                <w:rFonts w:asciiTheme="majorBidi" w:hAnsiTheme="majorBidi" w:cstheme="majorBidi"/>
              </w:rPr>
              <w:lastRenderedPageBreak/>
              <w:t>fullest extent permissible under applicable law, and when necessary, the court is requested to reform any and all terms or conditions to give them such effect</w:t>
            </w:r>
            <w:r>
              <w:rPr>
                <w:rFonts w:asciiTheme="majorBidi" w:hAnsiTheme="majorBidi" w:cstheme="majorBidi"/>
              </w:rPr>
              <w:t>.</w:t>
            </w:r>
          </w:p>
        </w:tc>
        <w:tc>
          <w:tcPr>
            <w:tcW w:w="236" w:type="dxa"/>
          </w:tcPr>
          <w:p w14:paraId="56E7AC27" w14:textId="77777777" w:rsidR="0071212E" w:rsidRPr="00304BA9" w:rsidRDefault="0071212E" w:rsidP="00467813">
            <w:pPr>
              <w:bidi/>
              <w:jc w:val="both"/>
              <w:rPr>
                <w:rFonts w:asciiTheme="majorBidi" w:hAnsiTheme="majorBidi" w:cstheme="majorBidi"/>
              </w:rPr>
            </w:pPr>
          </w:p>
        </w:tc>
        <w:tc>
          <w:tcPr>
            <w:tcW w:w="4608" w:type="dxa"/>
          </w:tcPr>
          <w:p w14:paraId="10C428FD" w14:textId="678D8D11" w:rsidR="0071212E" w:rsidRPr="009766DF" w:rsidRDefault="0071212E" w:rsidP="00467813">
            <w:pPr>
              <w:bidi/>
              <w:jc w:val="both"/>
              <w:rPr>
                <w:rFonts w:asciiTheme="majorBidi" w:hAnsiTheme="majorBidi" w:cstheme="majorBidi"/>
                <w:sz w:val="24"/>
                <w:szCs w:val="24"/>
              </w:rPr>
            </w:pPr>
            <w:r>
              <w:rPr>
                <w:rFonts w:asciiTheme="majorBidi" w:hAnsiTheme="majorBidi" w:cstheme="majorBidi" w:hint="cs"/>
                <w:sz w:val="24"/>
                <w:szCs w:val="24"/>
                <w:rtl/>
              </w:rPr>
              <w:t>إذا تم اعتبار أحد أحكام هذه الاتفاقية غير نافذ بموجب أي نظام واجب التطبيق</w:t>
            </w:r>
            <w:r w:rsidRPr="006D55F5">
              <w:rPr>
                <w:rFonts w:asciiTheme="majorBidi" w:hAnsiTheme="majorBidi" w:cs="Times New Roman"/>
                <w:sz w:val="24"/>
                <w:szCs w:val="24"/>
                <w:rtl/>
              </w:rPr>
              <w:t>، فلن يؤثر هذا البطلان عل</w:t>
            </w:r>
            <w:r>
              <w:rPr>
                <w:rFonts w:asciiTheme="majorBidi" w:hAnsiTheme="majorBidi" w:cs="Times New Roman" w:hint="cs"/>
                <w:sz w:val="24"/>
                <w:szCs w:val="24"/>
                <w:rtl/>
              </w:rPr>
              <w:t xml:space="preserve">ى </w:t>
            </w:r>
            <w:r w:rsidRPr="006D55F5">
              <w:rPr>
                <w:rFonts w:asciiTheme="majorBidi" w:hAnsiTheme="majorBidi" w:cs="Times New Roman"/>
                <w:sz w:val="24"/>
                <w:szCs w:val="24"/>
                <w:rtl/>
              </w:rPr>
              <w:t>أي حكم آخر من هذه الاتفاقية يمكن تفعيله بدون الحكم غير ال</w:t>
            </w:r>
            <w:r>
              <w:rPr>
                <w:rFonts w:asciiTheme="majorBidi" w:hAnsiTheme="majorBidi" w:cs="Times New Roman" w:hint="cs"/>
                <w:sz w:val="24"/>
                <w:szCs w:val="24"/>
                <w:rtl/>
              </w:rPr>
              <w:t>نافذ</w:t>
            </w:r>
            <w:r w:rsidRPr="006D55F5">
              <w:rPr>
                <w:rFonts w:asciiTheme="majorBidi" w:hAnsiTheme="majorBidi" w:cs="Times New Roman"/>
                <w:sz w:val="24"/>
                <w:szCs w:val="24"/>
                <w:rtl/>
              </w:rPr>
              <w:t xml:space="preserve">. علاوة على ذلك، سيتم اعتبار جميع أحكام وشروط هذه الاتفاقية قابلة للتنفيذ إلى أقصى حد مسموح به بموجب </w:t>
            </w:r>
            <w:r>
              <w:rPr>
                <w:rFonts w:asciiTheme="majorBidi" w:hAnsiTheme="majorBidi" w:cs="Times New Roman" w:hint="cs"/>
                <w:sz w:val="24"/>
                <w:szCs w:val="24"/>
                <w:rtl/>
              </w:rPr>
              <w:lastRenderedPageBreak/>
              <w:t>الأنظمة</w:t>
            </w:r>
            <w:r w:rsidRPr="006D55F5">
              <w:rPr>
                <w:rFonts w:asciiTheme="majorBidi" w:hAnsiTheme="majorBidi" w:cs="Times New Roman"/>
                <w:sz w:val="24"/>
                <w:szCs w:val="24"/>
                <w:rtl/>
              </w:rPr>
              <w:t xml:space="preserve"> </w:t>
            </w:r>
            <w:r>
              <w:rPr>
                <w:rFonts w:asciiTheme="majorBidi" w:hAnsiTheme="majorBidi" w:cs="Times New Roman" w:hint="cs"/>
                <w:sz w:val="24"/>
                <w:szCs w:val="24"/>
                <w:rtl/>
              </w:rPr>
              <w:t>الواجبة التطبيق</w:t>
            </w:r>
            <w:r w:rsidRPr="006D55F5">
              <w:rPr>
                <w:rFonts w:asciiTheme="majorBidi" w:hAnsiTheme="majorBidi" w:cs="Times New Roman"/>
                <w:sz w:val="24"/>
                <w:szCs w:val="24"/>
                <w:rtl/>
              </w:rPr>
              <w:t xml:space="preserve">، وعند الضرورة، يُطلب من المحكمة إصلاح أي وجميع الشروط أو </w:t>
            </w:r>
            <w:r>
              <w:rPr>
                <w:rFonts w:asciiTheme="majorBidi" w:hAnsiTheme="majorBidi" w:cs="Times New Roman" w:hint="cs"/>
                <w:sz w:val="24"/>
                <w:szCs w:val="24"/>
                <w:rtl/>
              </w:rPr>
              <w:t>الأحكام</w:t>
            </w:r>
            <w:r w:rsidRPr="006D55F5">
              <w:rPr>
                <w:rFonts w:asciiTheme="majorBidi" w:hAnsiTheme="majorBidi" w:cs="Times New Roman"/>
                <w:sz w:val="24"/>
                <w:szCs w:val="24"/>
                <w:rtl/>
              </w:rPr>
              <w:t xml:space="preserve"> لمنحه</w:t>
            </w:r>
            <w:r>
              <w:rPr>
                <w:rFonts w:asciiTheme="majorBidi" w:hAnsiTheme="majorBidi" w:cs="Times New Roman" w:hint="cs"/>
                <w:sz w:val="24"/>
                <w:szCs w:val="24"/>
                <w:rtl/>
              </w:rPr>
              <w:t>ا</w:t>
            </w:r>
            <w:r w:rsidRPr="006D55F5">
              <w:rPr>
                <w:rFonts w:asciiTheme="majorBidi" w:hAnsiTheme="majorBidi" w:cs="Times New Roman"/>
                <w:sz w:val="24"/>
                <w:szCs w:val="24"/>
                <w:rtl/>
              </w:rPr>
              <w:t xml:space="preserve"> هذا التأثير</w:t>
            </w:r>
            <w:r>
              <w:rPr>
                <w:rFonts w:asciiTheme="majorBidi" w:hAnsiTheme="majorBidi" w:cs="Times New Roman" w:hint="cs"/>
                <w:sz w:val="24"/>
                <w:szCs w:val="24"/>
                <w:rtl/>
              </w:rPr>
              <w:t>.</w:t>
            </w:r>
          </w:p>
        </w:tc>
      </w:tr>
      <w:tr w:rsidR="0071212E" w:rsidRPr="00304BA9" w14:paraId="710BC495" w14:textId="77777777" w:rsidTr="00467813">
        <w:trPr>
          <w:trHeight w:val="57"/>
        </w:trPr>
        <w:tc>
          <w:tcPr>
            <w:tcW w:w="4608" w:type="dxa"/>
          </w:tcPr>
          <w:p w14:paraId="56E46FC5" w14:textId="77777777" w:rsidR="0071212E" w:rsidRPr="008135DF" w:rsidRDefault="0071212E" w:rsidP="00467813">
            <w:pPr>
              <w:jc w:val="both"/>
              <w:rPr>
                <w:rFonts w:asciiTheme="majorBidi" w:hAnsiTheme="majorBidi" w:cstheme="majorBidi"/>
              </w:rPr>
            </w:pPr>
          </w:p>
        </w:tc>
        <w:tc>
          <w:tcPr>
            <w:tcW w:w="236" w:type="dxa"/>
          </w:tcPr>
          <w:p w14:paraId="14A0B40F" w14:textId="77777777" w:rsidR="0071212E" w:rsidRPr="00304BA9" w:rsidRDefault="0071212E" w:rsidP="00467813">
            <w:pPr>
              <w:bidi/>
              <w:jc w:val="both"/>
              <w:rPr>
                <w:rFonts w:asciiTheme="majorBidi" w:hAnsiTheme="majorBidi" w:cstheme="majorBidi"/>
              </w:rPr>
            </w:pPr>
          </w:p>
        </w:tc>
        <w:tc>
          <w:tcPr>
            <w:tcW w:w="4608" w:type="dxa"/>
          </w:tcPr>
          <w:p w14:paraId="74284E9B" w14:textId="0951C9A3" w:rsidR="0071212E" w:rsidRDefault="0071212E" w:rsidP="00467813">
            <w:pPr>
              <w:bidi/>
              <w:jc w:val="both"/>
              <w:rPr>
                <w:rFonts w:asciiTheme="majorBidi" w:hAnsiTheme="majorBidi" w:cstheme="majorBidi"/>
                <w:sz w:val="24"/>
                <w:szCs w:val="24"/>
              </w:rPr>
            </w:pPr>
          </w:p>
          <w:p w14:paraId="495C8220" w14:textId="77777777" w:rsidR="00DC62F8" w:rsidRDefault="00DC62F8" w:rsidP="00DC62F8">
            <w:pPr>
              <w:bidi/>
              <w:jc w:val="both"/>
              <w:rPr>
                <w:rFonts w:asciiTheme="majorBidi" w:hAnsiTheme="majorBidi" w:cstheme="majorBidi"/>
                <w:sz w:val="24"/>
                <w:szCs w:val="24"/>
              </w:rPr>
            </w:pPr>
          </w:p>
          <w:p w14:paraId="7CF8DC2A" w14:textId="77777777" w:rsidR="00DC62F8" w:rsidRDefault="00DC62F8" w:rsidP="00DC62F8">
            <w:pPr>
              <w:bidi/>
              <w:jc w:val="both"/>
              <w:rPr>
                <w:rFonts w:asciiTheme="majorBidi" w:hAnsiTheme="majorBidi" w:cstheme="majorBidi"/>
                <w:sz w:val="24"/>
                <w:szCs w:val="24"/>
              </w:rPr>
            </w:pPr>
          </w:p>
          <w:p w14:paraId="72232F97" w14:textId="77777777" w:rsidR="00DC62F8" w:rsidRDefault="00DC62F8" w:rsidP="00DC62F8">
            <w:pPr>
              <w:bidi/>
              <w:jc w:val="both"/>
              <w:rPr>
                <w:rFonts w:asciiTheme="majorBidi" w:hAnsiTheme="majorBidi" w:cstheme="majorBidi"/>
                <w:sz w:val="24"/>
                <w:szCs w:val="24"/>
              </w:rPr>
            </w:pPr>
          </w:p>
          <w:p w14:paraId="4AE5A945" w14:textId="77777777" w:rsidR="00DC62F8" w:rsidRDefault="00DC62F8" w:rsidP="00DC62F8">
            <w:pPr>
              <w:bidi/>
              <w:jc w:val="both"/>
              <w:rPr>
                <w:rFonts w:asciiTheme="majorBidi" w:hAnsiTheme="majorBidi" w:cstheme="majorBidi"/>
                <w:sz w:val="24"/>
                <w:szCs w:val="24"/>
              </w:rPr>
            </w:pPr>
          </w:p>
          <w:p w14:paraId="679B87D1" w14:textId="77777777" w:rsidR="00DC62F8" w:rsidRDefault="00DC62F8" w:rsidP="00DC62F8">
            <w:pPr>
              <w:bidi/>
              <w:jc w:val="both"/>
              <w:rPr>
                <w:rFonts w:asciiTheme="majorBidi" w:hAnsiTheme="majorBidi" w:cstheme="majorBidi"/>
                <w:sz w:val="24"/>
                <w:szCs w:val="24"/>
              </w:rPr>
            </w:pPr>
          </w:p>
          <w:p w14:paraId="54B64F44" w14:textId="77777777" w:rsidR="00DC62F8" w:rsidRDefault="00DC62F8" w:rsidP="00DC62F8">
            <w:pPr>
              <w:bidi/>
              <w:jc w:val="both"/>
              <w:rPr>
                <w:rFonts w:asciiTheme="majorBidi" w:hAnsiTheme="majorBidi" w:cstheme="majorBidi"/>
                <w:sz w:val="24"/>
                <w:szCs w:val="24"/>
                <w:rtl/>
              </w:rPr>
            </w:pPr>
          </w:p>
        </w:tc>
      </w:tr>
      <w:tr w:rsidR="0071212E" w:rsidRPr="00304BA9" w14:paraId="47B97DC9" w14:textId="77777777" w:rsidTr="00467813">
        <w:tc>
          <w:tcPr>
            <w:tcW w:w="4608" w:type="dxa"/>
          </w:tcPr>
          <w:p w14:paraId="6B818302" w14:textId="77777777" w:rsidR="0071212E" w:rsidRDefault="0071212E" w:rsidP="0071212E">
            <w:pPr>
              <w:numPr>
                <w:ilvl w:val="0"/>
                <w:numId w:val="5"/>
              </w:numPr>
              <w:jc w:val="both"/>
              <w:rPr>
                <w:rFonts w:asciiTheme="majorBidi" w:hAnsiTheme="majorBidi" w:cstheme="majorBidi"/>
                <w:b/>
                <w:bCs/>
              </w:rPr>
            </w:pPr>
            <w:r w:rsidRPr="00304BA9">
              <w:rPr>
                <w:rFonts w:asciiTheme="majorBidi" w:hAnsiTheme="majorBidi" w:cstheme="majorBidi"/>
                <w:b/>
                <w:bCs/>
              </w:rPr>
              <w:t>GOVERNING LAW</w:t>
            </w:r>
          </w:p>
          <w:p w14:paraId="628BDFBB" w14:textId="77777777" w:rsidR="0071212E" w:rsidRDefault="0071212E" w:rsidP="00467813">
            <w:pPr>
              <w:jc w:val="both"/>
              <w:rPr>
                <w:rFonts w:asciiTheme="majorBidi" w:hAnsiTheme="majorBidi" w:cstheme="majorBidi"/>
                <w:b/>
                <w:bCs/>
              </w:rPr>
            </w:pPr>
          </w:p>
        </w:tc>
        <w:tc>
          <w:tcPr>
            <w:tcW w:w="236" w:type="dxa"/>
          </w:tcPr>
          <w:p w14:paraId="2B12FA74" w14:textId="77777777" w:rsidR="0071212E" w:rsidRPr="00304BA9" w:rsidRDefault="0071212E" w:rsidP="00467813">
            <w:pPr>
              <w:bidi/>
              <w:jc w:val="both"/>
              <w:rPr>
                <w:rFonts w:asciiTheme="majorBidi" w:hAnsiTheme="majorBidi" w:cstheme="majorBidi"/>
              </w:rPr>
            </w:pPr>
          </w:p>
        </w:tc>
        <w:tc>
          <w:tcPr>
            <w:tcW w:w="4608" w:type="dxa"/>
          </w:tcPr>
          <w:p w14:paraId="121EEEBD" w14:textId="77777777" w:rsidR="0071212E" w:rsidRPr="006E28A7" w:rsidRDefault="0071212E" w:rsidP="0071212E">
            <w:pPr>
              <w:pStyle w:val="ListParagraph"/>
              <w:numPr>
                <w:ilvl w:val="0"/>
                <w:numId w:val="38"/>
              </w:numPr>
              <w:bidi/>
              <w:spacing w:after="0" w:line="240" w:lineRule="auto"/>
              <w:jc w:val="both"/>
              <w:rPr>
                <w:rFonts w:ascii="Times New Roman" w:hAnsi="Times New Roman" w:cs="Times New Roman"/>
                <w:b/>
                <w:bCs/>
                <w:sz w:val="24"/>
                <w:szCs w:val="24"/>
                <w:rtl/>
              </w:rPr>
            </w:pPr>
            <w:r w:rsidRPr="006E28A7">
              <w:rPr>
                <w:rFonts w:ascii="Times New Roman" w:hAnsi="Times New Roman" w:cs="Times New Roman"/>
                <w:b/>
                <w:bCs/>
                <w:sz w:val="24"/>
                <w:szCs w:val="24"/>
                <w:rtl/>
              </w:rPr>
              <w:t>النظام الواجب التطبيق</w:t>
            </w:r>
          </w:p>
        </w:tc>
      </w:tr>
      <w:tr w:rsidR="0071212E" w:rsidRPr="00304BA9" w14:paraId="3F673E64" w14:textId="77777777" w:rsidTr="00467813">
        <w:tc>
          <w:tcPr>
            <w:tcW w:w="4608" w:type="dxa"/>
          </w:tcPr>
          <w:p w14:paraId="321B598B" w14:textId="77777777" w:rsidR="0071212E" w:rsidRPr="00304BA9" w:rsidRDefault="0071212E" w:rsidP="00467813">
            <w:pPr>
              <w:jc w:val="both"/>
              <w:rPr>
                <w:rFonts w:asciiTheme="majorBidi" w:hAnsiTheme="majorBidi" w:cstheme="majorBidi"/>
                <w:b/>
                <w:bCs/>
              </w:rPr>
            </w:pPr>
            <w:r w:rsidRPr="00304BA9">
              <w:rPr>
                <w:rFonts w:asciiTheme="majorBidi" w:hAnsiTheme="majorBidi" w:cstheme="majorBidi"/>
              </w:rPr>
              <w:t xml:space="preserve">This Agreement shall be governed by and construed </w:t>
            </w:r>
            <w:r>
              <w:rPr>
                <w:rFonts w:asciiTheme="majorBidi" w:hAnsiTheme="majorBidi" w:cstheme="majorBidi"/>
              </w:rPr>
              <w:t>in accordance with</w:t>
            </w:r>
            <w:r w:rsidRPr="00304BA9">
              <w:rPr>
                <w:rFonts w:asciiTheme="majorBidi" w:hAnsiTheme="majorBidi" w:cstheme="majorBidi"/>
              </w:rPr>
              <w:t xml:space="preserve"> the laws and regulations </w:t>
            </w:r>
            <w:r>
              <w:rPr>
                <w:rFonts w:asciiTheme="majorBidi" w:hAnsiTheme="majorBidi" w:cstheme="majorBidi"/>
              </w:rPr>
              <w:t>of</w:t>
            </w:r>
            <w:r w:rsidRPr="00304BA9">
              <w:rPr>
                <w:rFonts w:asciiTheme="majorBidi" w:hAnsiTheme="majorBidi" w:cstheme="majorBidi"/>
              </w:rPr>
              <w:t xml:space="preserve"> the Kingdom of Saudi Arabia. Any dispute arising out of this Agreement which is not resolved amicably within 60 working days from the date on which such dispute arose shall be referred to and finally resolved and settled by the competent courts of Riyadh in the Kingdom of Saudi Arabia.</w:t>
            </w:r>
          </w:p>
        </w:tc>
        <w:tc>
          <w:tcPr>
            <w:tcW w:w="236" w:type="dxa"/>
          </w:tcPr>
          <w:p w14:paraId="5E46F4F3" w14:textId="77777777" w:rsidR="0071212E" w:rsidRPr="00304BA9" w:rsidRDefault="0071212E" w:rsidP="00467813">
            <w:pPr>
              <w:bidi/>
              <w:jc w:val="both"/>
              <w:rPr>
                <w:rFonts w:asciiTheme="majorBidi" w:hAnsiTheme="majorBidi" w:cstheme="majorBidi"/>
              </w:rPr>
            </w:pPr>
          </w:p>
        </w:tc>
        <w:tc>
          <w:tcPr>
            <w:tcW w:w="4608" w:type="dxa"/>
          </w:tcPr>
          <w:p w14:paraId="632FE4BE" w14:textId="77777777" w:rsidR="0071212E" w:rsidRPr="009766DF"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تحكم هذه الاتفاقية الأنظمة واللوائح</w:t>
            </w:r>
            <w:r>
              <w:rPr>
                <w:rFonts w:asciiTheme="majorBidi" w:hAnsiTheme="majorBidi" w:cstheme="majorBidi" w:hint="cs"/>
                <w:sz w:val="24"/>
                <w:szCs w:val="24"/>
                <w:rtl/>
              </w:rPr>
              <w:t xml:space="preserve"> </w:t>
            </w:r>
            <w:r w:rsidRPr="009766DF">
              <w:rPr>
                <w:rFonts w:asciiTheme="majorBidi" w:hAnsiTheme="majorBidi" w:cstheme="majorBidi"/>
                <w:sz w:val="24"/>
                <w:szCs w:val="24"/>
                <w:rtl/>
              </w:rPr>
              <w:t>المطبقة في المملكة العربية السعودية ويتم تفسير وتنفيذ الاتفاقية وتسوية النزاعات التي تنشأ عنها وفقاً لهذه الأنظمة واللوائح، وفي حال عدم التوصل إلى حل ودي يرضي الطرفين حيال أي نزاع أو خلاف ينشأ عن تنفيذ أو تطبيق هذه الاتفاقية خلال ستين يوم عمل من تاريخ نشوء النزاع</w:t>
            </w:r>
            <w:r>
              <w:rPr>
                <w:rFonts w:asciiTheme="majorBidi" w:hAnsiTheme="majorBidi" w:cstheme="majorBidi" w:hint="cs"/>
                <w:sz w:val="24"/>
                <w:szCs w:val="24"/>
                <w:rtl/>
              </w:rPr>
              <w:t>،</w:t>
            </w:r>
            <w:r w:rsidRPr="009766DF">
              <w:rPr>
                <w:rFonts w:asciiTheme="majorBidi" w:hAnsiTheme="majorBidi" w:cstheme="majorBidi"/>
                <w:sz w:val="24"/>
                <w:szCs w:val="24"/>
                <w:rtl/>
              </w:rPr>
              <w:t xml:space="preserve"> فتتم إحالة ذلك النزاع إلى المحاكم المختصة في الرياض، المملكة العربية السعودية، لتحكم وتفصل به بصورة نهائية.</w:t>
            </w:r>
          </w:p>
        </w:tc>
      </w:tr>
      <w:tr w:rsidR="0071212E" w:rsidRPr="00304BA9" w14:paraId="0798FDDD" w14:textId="77777777" w:rsidTr="00467813">
        <w:tc>
          <w:tcPr>
            <w:tcW w:w="4608" w:type="dxa"/>
          </w:tcPr>
          <w:p w14:paraId="76D15558" w14:textId="77777777" w:rsidR="0071212E" w:rsidRPr="00304BA9" w:rsidRDefault="0071212E" w:rsidP="00467813">
            <w:pPr>
              <w:jc w:val="both"/>
              <w:rPr>
                <w:rFonts w:asciiTheme="majorBidi" w:hAnsiTheme="majorBidi" w:cstheme="majorBidi"/>
              </w:rPr>
            </w:pPr>
          </w:p>
        </w:tc>
        <w:tc>
          <w:tcPr>
            <w:tcW w:w="236" w:type="dxa"/>
          </w:tcPr>
          <w:p w14:paraId="57C41B0F" w14:textId="77777777" w:rsidR="0071212E" w:rsidRPr="00304BA9" w:rsidRDefault="0071212E" w:rsidP="00467813">
            <w:pPr>
              <w:bidi/>
              <w:jc w:val="both"/>
              <w:rPr>
                <w:rFonts w:asciiTheme="majorBidi" w:hAnsiTheme="majorBidi" w:cstheme="majorBidi"/>
              </w:rPr>
            </w:pPr>
          </w:p>
        </w:tc>
        <w:tc>
          <w:tcPr>
            <w:tcW w:w="4608" w:type="dxa"/>
          </w:tcPr>
          <w:p w14:paraId="194F05AA" w14:textId="77777777" w:rsidR="0071212E" w:rsidRPr="009766DF" w:rsidRDefault="0071212E" w:rsidP="00467813">
            <w:pPr>
              <w:bidi/>
              <w:jc w:val="both"/>
              <w:rPr>
                <w:rFonts w:asciiTheme="majorBidi" w:hAnsiTheme="majorBidi" w:cstheme="majorBidi"/>
                <w:sz w:val="24"/>
                <w:szCs w:val="24"/>
                <w:rtl/>
              </w:rPr>
            </w:pPr>
          </w:p>
        </w:tc>
      </w:tr>
      <w:tr w:rsidR="0071212E" w:rsidRPr="00304BA9" w14:paraId="46E1CCE9" w14:textId="77777777" w:rsidTr="00467813">
        <w:tc>
          <w:tcPr>
            <w:tcW w:w="4608" w:type="dxa"/>
          </w:tcPr>
          <w:p w14:paraId="134FB61E" w14:textId="77777777" w:rsidR="0071212E" w:rsidRPr="00333DE1" w:rsidRDefault="0071212E" w:rsidP="0071212E">
            <w:pPr>
              <w:numPr>
                <w:ilvl w:val="0"/>
                <w:numId w:val="5"/>
              </w:numPr>
              <w:jc w:val="both"/>
              <w:rPr>
                <w:rFonts w:asciiTheme="majorBidi" w:hAnsiTheme="majorBidi" w:cstheme="majorBidi"/>
                <w:b/>
                <w:bCs/>
              </w:rPr>
            </w:pPr>
            <w:r w:rsidRPr="00304BA9">
              <w:rPr>
                <w:rFonts w:asciiTheme="majorBidi" w:hAnsiTheme="majorBidi" w:cstheme="majorBidi"/>
                <w:b/>
                <w:bCs/>
              </w:rPr>
              <w:t>AGREEMENT LANGUAGE</w:t>
            </w:r>
          </w:p>
        </w:tc>
        <w:tc>
          <w:tcPr>
            <w:tcW w:w="236" w:type="dxa"/>
          </w:tcPr>
          <w:p w14:paraId="740A6487" w14:textId="77777777" w:rsidR="0071212E" w:rsidRPr="00304BA9" w:rsidRDefault="0071212E" w:rsidP="00467813">
            <w:pPr>
              <w:bidi/>
              <w:jc w:val="both"/>
              <w:rPr>
                <w:rFonts w:asciiTheme="majorBidi" w:hAnsiTheme="majorBidi" w:cstheme="majorBidi"/>
              </w:rPr>
            </w:pPr>
          </w:p>
        </w:tc>
        <w:tc>
          <w:tcPr>
            <w:tcW w:w="4608" w:type="dxa"/>
          </w:tcPr>
          <w:p w14:paraId="4DBF81C2" w14:textId="77777777" w:rsidR="0071212E" w:rsidRPr="009766DF" w:rsidRDefault="0071212E" w:rsidP="0071212E">
            <w:pPr>
              <w:pStyle w:val="ListParagraph"/>
              <w:numPr>
                <w:ilvl w:val="0"/>
                <w:numId w:val="38"/>
              </w:numPr>
              <w:bidi/>
              <w:spacing w:after="0" w:line="240" w:lineRule="auto"/>
              <w:jc w:val="both"/>
              <w:rPr>
                <w:rFonts w:asciiTheme="majorBidi" w:hAnsiTheme="majorBidi" w:cstheme="majorBidi"/>
                <w:sz w:val="24"/>
                <w:szCs w:val="24"/>
                <w:rtl/>
              </w:rPr>
            </w:pPr>
            <w:r w:rsidRPr="009766DF">
              <w:rPr>
                <w:rFonts w:asciiTheme="majorBidi" w:hAnsiTheme="majorBidi" w:cstheme="majorBidi"/>
                <w:b/>
                <w:bCs/>
                <w:sz w:val="24"/>
                <w:szCs w:val="24"/>
                <w:rtl/>
              </w:rPr>
              <w:t>لغة الاتفاقية</w:t>
            </w:r>
          </w:p>
        </w:tc>
      </w:tr>
      <w:tr w:rsidR="0071212E" w:rsidRPr="00304BA9" w14:paraId="7F71A289" w14:textId="77777777" w:rsidTr="00467813">
        <w:tc>
          <w:tcPr>
            <w:tcW w:w="4608" w:type="dxa"/>
          </w:tcPr>
          <w:p w14:paraId="5F7EF3E3" w14:textId="77777777" w:rsidR="0071212E" w:rsidRPr="00304BA9" w:rsidRDefault="0071212E" w:rsidP="00467813">
            <w:pPr>
              <w:jc w:val="both"/>
              <w:rPr>
                <w:rFonts w:asciiTheme="majorBidi" w:hAnsiTheme="majorBidi" w:cstheme="majorBidi"/>
              </w:rPr>
            </w:pPr>
          </w:p>
        </w:tc>
        <w:tc>
          <w:tcPr>
            <w:tcW w:w="236" w:type="dxa"/>
          </w:tcPr>
          <w:p w14:paraId="245F453A" w14:textId="77777777" w:rsidR="0071212E" w:rsidRPr="00304BA9" w:rsidRDefault="0071212E" w:rsidP="00467813">
            <w:pPr>
              <w:bidi/>
              <w:jc w:val="both"/>
              <w:rPr>
                <w:rFonts w:asciiTheme="majorBidi" w:hAnsiTheme="majorBidi" w:cstheme="majorBidi"/>
              </w:rPr>
            </w:pPr>
          </w:p>
        </w:tc>
        <w:tc>
          <w:tcPr>
            <w:tcW w:w="4608" w:type="dxa"/>
          </w:tcPr>
          <w:p w14:paraId="75EF7BE9" w14:textId="77777777" w:rsidR="0071212E" w:rsidRPr="009766DF" w:rsidRDefault="0071212E" w:rsidP="00467813">
            <w:pPr>
              <w:bidi/>
              <w:jc w:val="both"/>
              <w:rPr>
                <w:rFonts w:asciiTheme="majorBidi" w:hAnsiTheme="majorBidi" w:cstheme="majorBidi"/>
                <w:sz w:val="24"/>
                <w:szCs w:val="24"/>
                <w:rtl/>
              </w:rPr>
            </w:pPr>
          </w:p>
        </w:tc>
      </w:tr>
      <w:tr w:rsidR="0071212E" w:rsidRPr="00304BA9" w14:paraId="530D88C1" w14:textId="77777777" w:rsidTr="00467813">
        <w:tc>
          <w:tcPr>
            <w:tcW w:w="4608" w:type="dxa"/>
          </w:tcPr>
          <w:p w14:paraId="45755C94" w14:textId="77777777" w:rsidR="0071212E" w:rsidRPr="00304BA9" w:rsidRDefault="0071212E" w:rsidP="00467813">
            <w:pPr>
              <w:jc w:val="both"/>
              <w:rPr>
                <w:rFonts w:asciiTheme="majorBidi" w:hAnsiTheme="majorBidi" w:cstheme="majorBidi"/>
              </w:rPr>
            </w:pPr>
            <w:r w:rsidRPr="00304BA9">
              <w:rPr>
                <w:rFonts w:asciiTheme="majorBidi" w:hAnsiTheme="majorBidi" w:cstheme="majorBidi"/>
              </w:rPr>
              <w:t xml:space="preserve">This Agreement was made in English and Arabic texts. In the event of conflict or contradiction between the two texts, the </w:t>
            </w:r>
            <w:r>
              <w:rPr>
                <w:rFonts w:asciiTheme="majorBidi" w:hAnsiTheme="majorBidi" w:cstheme="majorBidi"/>
              </w:rPr>
              <w:t xml:space="preserve">Arabic </w:t>
            </w:r>
            <w:r w:rsidRPr="00304BA9">
              <w:rPr>
                <w:rFonts w:asciiTheme="majorBidi" w:hAnsiTheme="majorBidi" w:cstheme="majorBidi"/>
              </w:rPr>
              <w:t>text shall prevail.</w:t>
            </w:r>
          </w:p>
        </w:tc>
        <w:tc>
          <w:tcPr>
            <w:tcW w:w="236" w:type="dxa"/>
          </w:tcPr>
          <w:p w14:paraId="426D6884" w14:textId="77777777" w:rsidR="0071212E" w:rsidRPr="00304BA9" w:rsidRDefault="0071212E" w:rsidP="00467813">
            <w:pPr>
              <w:bidi/>
              <w:jc w:val="both"/>
              <w:rPr>
                <w:rFonts w:asciiTheme="majorBidi" w:hAnsiTheme="majorBidi" w:cstheme="majorBidi"/>
              </w:rPr>
            </w:pPr>
          </w:p>
        </w:tc>
        <w:tc>
          <w:tcPr>
            <w:tcW w:w="4608" w:type="dxa"/>
          </w:tcPr>
          <w:p w14:paraId="7A4F661E" w14:textId="77777777" w:rsidR="0071212E" w:rsidRPr="009766DF" w:rsidRDefault="0071212E" w:rsidP="00467813">
            <w:pPr>
              <w:bidi/>
              <w:jc w:val="both"/>
              <w:rPr>
                <w:rFonts w:asciiTheme="majorBidi" w:hAnsiTheme="majorBidi" w:cstheme="majorBidi"/>
                <w:sz w:val="24"/>
                <w:szCs w:val="24"/>
                <w:rtl/>
              </w:rPr>
            </w:pPr>
            <w:r w:rsidRPr="009766DF">
              <w:rPr>
                <w:rFonts w:asciiTheme="majorBidi" w:hAnsiTheme="majorBidi" w:cstheme="majorBidi"/>
                <w:sz w:val="24"/>
                <w:szCs w:val="24"/>
                <w:rtl/>
              </w:rPr>
              <w:t>تم تحرير هذه الاتفاقية باللغتين العربية والإنجليزية وفي حال وجود أي تضارب بين النصين، فإنَّ النص العربي هو الذي يسود.</w:t>
            </w:r>
          </w:p>
        </w:tc>
      </w:tr>
      <w:tr w:rsidR="0071212E" w:rsidRPr="00304BA9" w14:paraId="05457BBB" w14:textId="77777777" w:rsidTr="00467813">
        <w:tc>
          <w:tcPr>
            <w:tcW w:w="4608" w:type="dxa"/>
          </w:tcPr>
          <w:p w14:paraId="494437B1" w14:textId="77777777" w:rsidR="0071212E" w:rsidRPr="00304BA9" w:rsidRDefault="0071212E" w:rsidP="00467813">
            <w:pPr>
              <w:jc w:val="both"/>
              <w:rPr>
                <w:rFonts w:asciiTheme="majorBidi" w:hAnsiTheme="majorBidi" w:cstheme="majorBidi"/>
                <w:b/>
                <w:bCs/>
              </w:rPr>
            </w:pPr>
          </w:p>
        </w:tc>
        <w:tc>
          <w:tcPr>
            <w:tcW w:w="236" w:type="dxa"/>
          </w:tcPr>
          <w:p w14:paraId="59196A80" w14:textId="77777777" w:rsidR="0071212E" w:rsidRPr="00304BA9" w:rsidRDefault="0071212E" w:rsidP="00467813">
            <w:pPr>
              <w:bidi/>
              <w:jc w:val="both"/>
              <w:rPr>
                <w:rFonts w:asciiTheme="majorBidi" w:hAnsiTheme="majorBidi" w:cstheme="majorBidi"/>
              </w:rPr>
            </w:pPr>
          </w:p>
        </w:tc>
        <w:tc>
          <w:tcPr>
            <w:tcW w:w="4608" w:type="dxa"/>
          </w:tcPr>
          <w:p w14:paraId="3F178B3D" w14:textId="77777777" w:rsidR="0071212E" w:rsidRPr="009766DF" w:rsidRDefault="0071212E" w:rsidP="00467813">
            <w:pPr>
              <w:bidi/>
              <w:jc w:val="both"/>
              <w:rPr>
                <w:rFonts w:asciiTheme="majorBidi" w:hAnsiTheme="majorBidi" w:cstheme="majorBidi"/>
                <w:sz w:val="24"/>
                <w:szCs w:val="24"/>
              </w:rPr>
            </w:pPr>
          </w:p>
        </w:tc>
      </w:tr>
      <w:tr w:rsidR="0071212E" w:rsidRPr="00304BA9" w14:paraId="12AC0E6E" w14:textId="77777777" w:rsidTr="00467813">
        <w:tc>
          <w:tcPr>
            <w:tcW w:w="4608" w:type="dxa"/>
          </w:tcPr>
          <w:p w14:paraId="55A85CDF" w14:textId="77777777" w:rsidR="0071212E" w:rsidRPr="00304BA9" w:rsidRDefault="0071212E" w:rsidP="0071212E">
            <w:pPr>
              <w:numPr>
                <w:ilvl w:val="0"/>
                <w:numId w:val="5"/>
              </w:numPr>
              <w:jc w:val="both"/>
              <w:rPr>
                <w:rFonts w:asciiTheme="majorBidi" w:hAnsiTheme="majorBidi" w:cstheme="majorBidi"/>
                <w:b/>
                <w:bCs/>
              </w:rPr>
            </w:pPr>
            <w:r w:rsidRPr="00304BA9">
              <w:rPr>
                <w:rFonts w:asciiTheme="majorBidi" w:hAnsiTheme="majorBidi" w:cstheme="majorBidi"/>
                <w:b/>
                <w:bCs/>
              </w:rPr>
              <w:t>AGREEMENT COUNTERPARTS</w:t>
            </w:r>
          </w:p>
        </w:tc>
        <w:tc>
          <w:tcPr>
            <w:tcW w:w="236" w:type="dxa"/>
          </w:tcPr>
          <w:p w14:paraId="36FFA9BC" w14:textId="77777777" w:rsidR="0071212E" w:rsidRPr="00304BA9" w:rsidRDefault="0071212E" w:rsidP="00467813">
            <w:pPr>
              <w:bidi/>
              <w:jc w:val="both"/>
              <w:rPr>
                <w:rFonts w:asciiTheme="majorBidi" w:hAnsiTheme="majorBidi" w:cstheme="majorBidi"/>
              </w:rPr>
            </w:pPr>
          </w:p>
        </w:tc>
        <w:tc>
          <w:tcPr>
            <w:tcW w:w="4608" w:type="dxa"/>
          </w:tcPr>
          <w:p w14:paraId="091F5928" w14:textId="77777777" w:rsidR="0071212E" w:rsidRPr="006E28A7" w:rsidRDefault="0071212E" w:rsidP="0071212E">
            <w:pPr>
              <w:pStyle w:val="ListParagraph"/>
              <w:numPr>
                <w:ilvl w:val="0"/>
                <w:numId w:val="38"/>
              </w:numPr>
              <w:bidi/>
              <w:spacing w:after="0" w:line="240" w:lineRule="auto"/>
              <w:jc w:val="both"/>
              <w:rPr>
                <w:rFonts w:ascii="Times New Roman" w:hAnsi="Times New Roman" w:cs="Times New Roman"/>
                <w:b/>
                <w:bCs/>
                <w:sz w:val="24"/>
                <w:szCs w:val="24"/>
              </w:rPr>
            </w:pPr>
            <w:r w:rsidRPr="006E28A7">
              <w:rPr>
                <w:rFonts w:ascii="Times New Roman" w:hAnsi="Times New Roman" w:cs="Times New Roman"/>
                <w:b/>
                <w:bCs/>
                <w:sz w:val="24"/>
                <w:szCs w:val="24"/>
                <w:rtl/>
              </w:rPr>
              <w:t xml:space="preserve">نسخ </w:t>
            </w:r>
            <w:r w:rsidRPr="00A532D1">
              <w:rPr>
                <w:rFonts w:asciiTheme="majorBidi" w:hAnsiTheme="majorBidi" w:cstheme="majorBidi"/>
                <w:b/>
                <w:bCs/>
                <w:sz w:val="24"/>
                <w:szCs w:val="24"/>
                <w:rtl/>
              </w:rPr>
              <w:t>الاتفاقية</w:t>
            </w:r>
            <w:r w:rsidRPr="006E28A7">
              <w:rPr>
                <w:rFonts w:ascii="Times New Roman" w:hAnsi="Times New Roman" w:cs="Times New Roman"/>
                <w:b/>
                <w:bCs/>
                <w:sz w:val="24"/>
                <w:szCs w:val="24"/>
                <w:rtl/>
              </w:rPr>
              <w:t xml:space="preserve"> </w:t>
            </w:r>
          </w:p>
        </w:tc>
      </w:tr>
      <w:tr w:rsidR="0071212E" w:rsidRPr="00304BA9" w14:paraId="370B1EDD" w14:textId="77777777" w:rsidTr="00467813">
        <w:tc>
          <w:tcPr>
            <w:tcW w:w="4608" w:type="dxa"/>
          </w:tcPr>
          <w:p w14:paraId="6DB23C98" w14:textId="77777777" w:rsidR="0071212E" w:rsidRPr="00304BA9" w:rsidRDefault="0071212E" w:rsidP="00467813">
            <w:pPr>
              <w:jc w:val="both"/>
              <w:rPr>
                <w:rFonts w:asciiTheme="majorBidi" w:hAnsiTheme="majorBidi" w:cstheme="majorBidi"/>
                <w:b/>
                <w:bCs/>
              </w:rPr>
            </w:pPr>
          </w:p>
        </w:tc>
        <w:tc>
          <w:tcPr>
            <w:tcW w:w="236" w:type="dxa"/>
          </w:tcPr>
          <w:p w14:paraId="69CB7A9E" w14:textId="77777777" w:rsidR="0071212E" w:rsidRPr="00304BA9" w:rsidRDefault="0071212E" w:rsidP="00467813">
            <w:pPr>
              <w:bidi/>
              <w:jc w:val="both"/>
              <w:rPr>
                <w:rFonts w:asciiTheme="majorBidi" w:hAnsiTheme="majorBidi" w:cstheme="majorBidi"/>
              </w:rPr>
            </w:pPr>
          </w:p>
        </w:tc>
        <w:tc>
          <w:tcPr>
            <w:tcW w:w="4608" w:type="dxa"/>
          </w:tcPr>
          <w:p w14:paraId="3E2BF2B7" w14:textId="77777777" w:rsidR="0071212E" w:rsidRPr="0065672D" w:rsidRDefault="0071212E" w:rsidP="00467813">
            <w:pPr>
              <w:bidi/>
              <w:jc w:val="both"/>
              <w:rPr>
                <w:rFonts w:ascii="Times New Roman" w:hAnsi="Times New Roman" w:cs="Times New Roman"/>
              </w:rPr>
            </w:pPr>
          </w:p>
        </w:tc>
      </w:tr>
      <w:tr w:rsidR="0071212E" w:rsidRPr="00304BA9" w14:paraId="6BC3BAAA" w14:textId="77777777" w:rsidTr="00467813">
        <w:tc>
          <w:tcPr>
            <w:tcW w:w="4608" w:type="dxa"/>
          </w:tcPr>
          <w:p w14:paraId="40ABC998" w14:textId="77777777" w:rsidR="0071212E" w:rsidRPr="00304BA9" w:rsidRDefault="0071212E" w:rsidP="00467813">
            <w:pPr>
              <w:jc w:val="both"/>
              <w:rPr>
                <w:rFonts w:asciiTheme="majorBidi" w:hAnsiTheme="majorBidi" w:cstheme="majorBidi"/>
                <w:b/>
                <w:bCs/>
              </w:rPr>
            </w:pPr>
            <w:r>
              <w:rPr>
                <w:rFonts w:ascii="Times New Roman" w:eastAsia="Times New Roman" w:hAnsi="Times New Roman" w:cs="Times New Roman"/>
                <w:color w:val="000000"/>
              </w:rPr>
              <w:t>This Agreement may be executed in any number of counterparts and by different Parties hereto in separate counterparts, each of which when so executed shall be deemed to be an original and all of which taken together shall constitute one and the same document. Delivery of an executed counterpart of a signature page by electronic mail shall be as effective as delivery of a manually executed counterpart</w:t>
            </w:r>
            <w:r w:rsidRPr="00304BA9">
              <w:rPr>
                <w:rFonts w:asciiTheme="majorBidi" w:hAnsiTheme="majorBidi" w:cstheme="majorBidi"/>
              </w:rPr>
              <w:t>.</w:t>
            </w:r>
          </w:p>
        </w:tc>
        <w:tc>
          <w:tcPr>
            <w:tcW w:w="236" w:type="dxa"/>
          </w:tcPr>
          <w:p w14:paraId="1961A6BC" w14:textId="77777777" w:rsidR="0071212E" w:rsidRPr="00304BA9" w:rsidRDefault="0071212E" w:rsidP="00467813">
            <w:pPr>
              <w:bidi/>
              <w:jc w:val="both"/>
              <w:rPr>
                <w:rFonts w:asciiTheme="majorBidi" w:hAnsiTheme="majorBidi" w:cstheme="majorBidi"/>
              </w:rPr>
            </w:pPr>
          </w:p>
        </w:tc>
        <w:tc>
          <w:tcPr>
            <w:tcW w:w="4608" w:type="dxa"/>
          </w:tcPr>
          <w:p w14:paraId="52463DF5" w14:textId="0147473B" w:rsidR="0071212E" w:rsidRPr="009766DF" w:rsidRDefault="0071212E" w:rsidP="00467813">
            <w:pPr>
              <w:bidi/>
              <w:jc w:val="both"/>
              <w:rPr>
                <w:rFonts w:asciiTheme="majorBidi" w:hAnsiTheme="majorBidi" w:cstheme="majorBidi"/>
                <w:sz w:val="24"/>
                <w:szCs w:val="24"/>
              </w:rPr>
            </w:pPr>
            <w:r w:rsidRPr="006E28A7">
              <w:rPr>
                <w:rFonts w:asciiTheme="majorBidi" w:hAnsiTheme="majorBidi" w:cs="Times New Roman"/>
                <w:sz w:val="24"/>
                <w:szCs w:val="24"/>
                <w:rtl/>
              </w:rPr>
              <w:t xml:space="preserve">يجوز </w:t>
            </w:r>
            <w:r>
              <w:rPr>
                <w:rFonts w:asciiTheme="majorBidi" w:hAnsiTheme="majorBidi" w:cs="Times New Roman" w:hint="cs"/>
                <w:sz w:val="24"/>
                <w:szCs w:val="24"/>
                <w:rtl/>
              </w:rPr>
              <w:t>إصدار</w:t>
            </w:r>
            <w:r w:rsidRPr="006E28A7">
              <w:rPr>
                <w:rFonts w:asciiTheme="majorBidi" w:hAnsiTheme="majorBidi" w:cs="Times New Roman"/>
                <w:sz w:val="24"/>
                <w:szCs w:val="24"/>
                <w:rtl/>
              </w:rPr>
              <w:t xml:space="preserve"> هذه الاتفاقية </w:t>
            </w:r>
            <w:r>
              <w:rPr>
                <w:rFonts w:asciiTheme="majorBidi" w:hAnsiTheme="majorBidi" w:cs="Times New Roman" w:hint="cs"/>
                <w:sz w:val="24"/>
                <w:szCs w:val="24"/>
                <w:rtl/>
              </w:rPr>
              <w:t>ب</w:t>
            </w:r>
            <w:r w:rsidRPr="006E28A7">
              <w:rPr>
                <w:rFonts w:asciiTheme="majorBidi" w:hAnsiTheme="majorBidi" w:cs="Times New Roman"/>
                <w:sz w:val="24"/>
                <w:szCs w:val="24"/>
                <w:rtl/>
              </w:rPr>
              <w:t xml:space="preserve">أي عدد من </w:t>
            </w:r>
            <w:r>
              <w:rPr>
                <w:rFonts w:asciiTheme="majorBidi" w:hAnsiTheme="majorBidi" w:cs="Times New Roman" w:hint="cs"/>
                <w:sz w:val="24"/>
                <w:szCs w:val="24"/>
                <w:rtl/>
              </w:rPr>
              <w:t xml:space="preserve">النسخ </w:t>
            </w:r>
            <w:r w:rsidRPr="006E28A7">
              <w:rPr>
                <w:rFonts w:asciiTheme="majorBidi" w:hAnsiTheme="majorBidi" w:cs="Times New Roman"/>
                <w:sz w:val="24"/>
                <w:szCs w:val="24"/>
                <w:rtl/>
              </w:rPr>
              <w:t xml:space="preserve">ومن قِبل </w:t>
            </w:r>
            <w:r>
              <w:rPr>
                <w:rFonts w:asciiTheme="majorBidi" w:hAnsiTheme="majorBidi" w:cs="Times New Roman" w:hint="cs"/>
                <w:sz w:val="24"/>
                <w:szCs w:val="24"/>
                <w:rtl/>
              </w:rPr>
              <w:t xml:space="preserve">طرفي </w:t>
            </w:r>
            <w:r w:rsidRPr="006E28A7">
              <w:rPr>
                <w:rFonts w:asciiTheme="majorBidi" w:hAnsiTheme="majorBidi" w:cs="Times New Roman"/>
                <w:sz w:val="24"/>
                <w:szCs w:val="24"/>
                <w:rtl/>
              </w:rPr>
              <w:t>هذه الاتفاقية بنظيرات منفصلة ، يُعتبر كل منها عند تنفيذها أصليًا وتشكل جميعها معًا وثيقة واحدة. يجب أن يكون تسليم نظير تنفيذي لصفحة توقيع بالبريد الإلكتروني بنفس فعالية تسليم نظيره المنفذ يدويًا</w:t>
            </w:r>
          </w:p>
        </w:tc>
      </w:tr>
      <w:tr w:rsidR="0071212E" w:rsidRPr="00304BA9" w14:paraId="79149AFD" w14:textId="77777777" w:rsidTr="00467813">
        <w:tc>
          <w:tcPr>
            <w:tcW w:w="4608" w:type="dxa"/>
          </w:tcPr>
          <w:p w14:paraId="4EDD03B8" w14:textId="77777777" w:rsidR="0071212E" w:rsidRPr="00304BA9" w:rsidRDefault="0071212E" w:rsidP="00467813">
            <w:pPr>
              <w:jc w:val="both"/>
              <w:rPr>
                <w:rFonts w:asciiTheme="majorBidi" w:hAnsiTheme="majorBidi" w:cstheme="majorBidi"/>
              </w:rPr>
            </w:pPr>
          </w:p>
        </w:tc>
        <w:tc>
          <w:tcPr>
            <w:tcW w:w="236" w:type="dxa"/>
          </w:tcPr>
          <w:p w14:paraId="0FE47C58" w14:textId="77777777" w:rsidR="0071212E" w:rsidRPr="00304BA9" w:rsidRDefault="0071212E" w:rsidP="00467813">
            <w:pPr>
              <w:bidi/>
              <w:jc w:val="both"/>
              <w:rPr>
                <w:rFonts w:asciiTheme="majorBidi" w:hAnsiTheme="majorBidi" w:cstheme="majorBidi"/>
              </w:rPr>
            </w:pPr>
          </w:p>
        </w:tc>
        <w:tc>
          <w:tcPr>
            <w:tcW w:w="4608" w:type="dxa"/>
          </w:tcPr>
          <w:p w14:paraId="4B82EEEB" w14:textId="19BBC8E7" w:rsidR="0071212E" w:rsidRPr="009766DF" w:rsidRDefault="0071212E" w:rsidP="00467813">
            <w:pPr>
              <w:bidi/>
              <w:jc w:val="both"/>
              <w:rPr>
                <w:rFonts w:asciiTheme="majorBidi" w:hAnsiTheme="majorBidi" w:cstheme="majorBidi"/>
                <w:sz w:val="24"/>
                <w:szCs w:val="24"/>
              </w:rPr>
            </w:pPr>
          </w:p>
        </w:tc>
      </w:tr>
      <w:tr w:rsidR="0071212E" w:rsidRPr="00304BA9" w14:paraId="00A858FC" w14:textId="77777777" w:rsidTr="00467813">
        <w:tc>
          <w:tcPr>
            <w:tcW w:w="4608" w:type="dxa"/>
          </w:tcPr>
          <w:p w14:paraId="268AD226" w14:textId="77777777" w:rsidR="0071212E" w:rsidRPr="00304BA9" w:rsidRDefault="0071212E" w:rsidP="00467813">
            <w:pPr>
              <w:jc w:val="both"/>
              <w:rPr>
                <w:rFonts w:asciiTheme="majorBidi" w:hAnsiTheme="majorBidi" w:cstheme="majorBidi"/>
              </w:rPr>
            </w:pPr>
            <w:r w:rsidRPr="00304BA9">
              <w:rPr>
                <w:rFonts w:asciiTheme="majorBidi" w:hAnsiTheme="majorBidi" w:cstheme="majorBidi"/>
              </w:rPr>
              <w:t>IN WITNESS WHEREOF, the Parties hereto have caused this Agreement to be executed by their duly authorized representatives, as of the date set forth below.</w:t>
            </w:r>
          </w:p>
        </w:tc>
        <w:tc>
          <w:tcPr>
            <w:tcW w:w="236" w:type="dxa"/>
          </w:tcPr>
          <w:p w14:paraId="36ACC78F" w14:textId="77777777" w:rsidR="0071212E" w:rsidRPr="00304BA9" w:rsidRDefault="0071212E" w:rsidP="00467813">
            <w:pPr>
              <w:bidi/>
              <w:jc w:val="both"/>
              <w:rPr>
                <w:rFonts w:asciiTheme="majorBidi" w:hAnsiTheme="majorBidi" w:cstheme="majorBidi"/>
              </w:rPr>
            </w:pPr>
          </w:p>
        </w:tc>
        <w:tc>
          <w:tcPr>
            <w:tcW w:w="4608" w:type="dxa"/>
          </w:tcPr>
          <w:p w14:paraId="1D7084EE" w14:textId="007E3D98" w:rsidR="0071212E" w:rsidRPr="009766DF" w:rsidRDefault="0071212E" w:rsidP="00467813">
            <w:pPr>
              <w:bidi/>
              <w:jc w:val="both"/>
              <w:rPr>
                <w:rFonts w:asciiTheme="majorBidi" w:hAnsiTheme="majorBidi" w:cstheme="majorBidi"/>
                <w:sz w:val="24"/>
                <w:szCs w:val="24"/>
              </w:rPr>
            </w:pPr>
            <w:r w:rsidRPr="009766DF">
              <w:rPr>
                <w:rFonts w:asciiTheme="majorBidi" w:hAnsiTheme="majorBidi" w:cstheme="majorBidi"/>
                <w:sz w:val="24"/>
                <w:szCs w:val="24"/>
                <w:rtl/>
              </w:rPr>
              <w:t>وإشهاداً على ذلك وتأكيداً وتوثيقاً لما تم الاتفاق عليه، وقع ممثلا الطرفين على هذه الاتفاقية في التاريخ الموضح أدناه.</w:t>
            </w:r>
          </w:p>
        </w:tc>
      </w:tr>
      <w:tr w:rsidR="0071212E" w:rsidRPr="00304BA9" w14:paraId="097DA49D" w14:textId="77777777" w:rsidTr="00467813">
        <w:tc>
          <w:tcPr>
            <w:tcW w:w="4608" w:type="dxa"/>
          </w:tcPr>
          <w:p w14:paraId="556A69B4" w14:textId="77777777" w:rsidR="0071212E" w:rsidRPr="00304BA9" w:rsidRDefault="0071212E" w:rsidP="00467813">
            <w:pPr>
              <w:jc w:val="both"/>
              <w:rPr>
                <w:rFonts w:asciiTheme="majorBidi" w:hAnsiTheme="majorBidi" w:cstheme="majorBidi"/>
              </w:rPr>
            </w:pPr>
          </w:p>
        </w:tc>
        <w:tc>
          <w:tcPr>
            <w:tcW w:w="236" w:type="dxa"/>
          </w:tcPr>
          <w:p w14:paraId="6E65F408" w14:textId="77777777" w:rsidR="0071212E" w:rsidRPr="00304BA9" w:rsidRDefault="0071212E" w:rsidP="00467813">
            <w:pPr>
              <w:bidi/>
              <w:jc w:val="both"/>
              <w:rPr>
                <w:rFonts w:asciiTheme="majorBidi" w:hAnsiTheme="majorBidi" w:cstheme="majorBidi"/>
              </w:rPr>
            </w:pPr>
          </w:p>
        </w:tc>
        <w:tc>
          <w:tcPr>
            <w:tcW w:w="4608" w:type="dxa"/>
          </w:tcPr>
          <w:p w14:paraId="584FD3D0" w14:textId="6B1534C7" w:rsidR="0071212E" w:rsidRPr="009766DF" w:rsidRDefault="0071212E" w:rsidP="00467813">
            <w:pPr>
              <w:bidi/>
              <w:jc w:val="both"/>
              <w:rPr>
                <w:rFonts w:asciiTheme="majorBidi" w:hAnsiTheme="majorBidi" w:cstheme="majorBidi"/>
                <w:sz w:val="24"/>
                <w:szCs w:val="24"/>
                <w:rtl/>
              </w:rPr>
            </w:pPr>
          </w:p>
        </w:tc>
      </w:tr>
      <w:bookmarkEnd w:id="1"/>
    </w:tbl>
    <w:p w14:paraId="3420CA8A" w14:textId="6096C8ED" w:rsidR="0071212E" w:rsidRDefault="0071212E"/>
    <w:p w14:paraId="6906F01D" w14:textId="77777777" w:rsidR="00DC62F8" w:rsidRDefault="00DC62F8"/>
    <w:p w14:paraId="4A367C86" w14:textId="2B35DB6A" w:rsidR="00DC62F8" w:rsidRDefault="00DC62F8"/>
    <w:p w14:paraId="2754016A" w14:textId="77777777" w:rsidR="00DC62F8" w:rsidRDefault="00DC62F8"/>
    <w:p w14:paraId="5CC70617" w14:textId="7490D878" w:rsidR="00DC62F8" w:rsidRDefault="00DC62F8">
      <w:permStart w:id="1107831685" w:edGrp="everyone"/>
      <w:permEnd w:id="1107831685"/>
    </w:p>
    <w:p w14:paraId="73CD7B96" w14:textId="2D0B1D68" w:rsidR="001A1BCD" w:rsidRDefault="001A1BCD"/>
    <w:p w14:paraId="1E73F89F" w14:textId="6215BD6F" w:rsidR="001A1BCD" w:rsidRDefault="001A1BCD"/>
    <w:p w14:paraId="771124B6" w14:textId="67BA4EB4" w:rsidR="001A1BCD" w:rsidRDefault="001A1BCD"/>
    <w:p w14:paraId="716A4181" w14:textId="145FE435" w:rsidR="001A1BCD" w:rsidRDefault="001A1BCD"/>
    <w:p w14:paraId="3DC27FEC" w14:textId="77777777" w:rsidR="001A1BCD" w:rsidRDefault="001A1BCD"/>
    <w:p w14:paraId="5A417E3D" w14:textId="77777777" w:rsidR="00DC62F8" w:rsidRDefault="00DC62F8"/>
    <w:p w14:paraId="1D94DADB" w14:textId="77777777" w:rsidR="00DC62F8" w:rsidRDefault="00DC62F8"/>
    <w:p w14:paraId="729CBE3A" w14:textId="77777777" w:rsidR="00DC62F8" w:rsidRDefault="00DC62F8"/>
    <w:tbl>
      <w:tblPr>
        <w:tblStyle w:val="TableGrid"/>
        <w:tblW w:w="9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236"/>
        <w:gridCol w:w="4608"/>
      </w:tblGrid>
      <w:tr w:rsidR="0071212E" w:rsidRPr="00304BA9" w14:paraId="56680A41" w14:textId="77777777" w:rsidTr="00467813">
        <w:tc>
          <w:tcPr>
            <w:tcW w:w="4608" w:type="dxa"/>
          </w:tcPr>
          <w:p w14:paraId="023A9988" w14:textId="77777777" w:rsidR="0071212E" w:rsidRPr="00A532D1" w:rsidRDefault="0071212E" w:rsidP="00467813">
            <w:pPr>
              <w:jc w:val="center"/>
              <w:rPr>
                <w:rFonts w:asciiTheme="majorBidi" w:hAnsiTheme="majorBidi" w:cstheme="majorBidi"/>
                <w:b/>
                <w:bCs/>
                <w:u w:val="single"/>
              </w:rPr>
            </w:pPr>
            <w:bookmarkStart w:id="3" w:name="_Hlk115782851"/>
            <w:bookmarkStart w:id="4" w:name="_Hlk115782810"/>
            <w:r w:rsidRPr="00A532D1">
              <w:rPr>
                <w:rFonts w:asciiTheme="majorBidi" w:hAnsiTheme="majorBidi" w:cstheme="majorBidi"/>
                <w:b/>
                <w:bCs/>
                <w:u w:val="single"/>
              </w:rPr>
              <w:t>Signatures Page</w:t>
            </w:r>
          </w:p>
        </w:tc>
        <w:tc>
          <w:tcPr>
            <w:tcW w:w="236" w:type="dxa"/>
          </w:tcPr>
          <w:p w14:paraId="1D209D99" w14:textId="77777777" w:rsidR="0071212E" w:rsidRPr="00304BA9" w:rsidRDefault="0071212E" w:rsidP="00467813">
            <w:pPr>
              <w:bidi/>
              <w:jc w:val="both"/>
              <w:rPr>
                <w:rFonts w:asciiTheme="majorBidi" w:hAnsiTheme="majorBidi" w:cstheme="majorBidi"/>
              </w:rPr>
            </w:pPr>
          </w:p>
        </w:tc>
        <w:tc>
          <w:tcPr>
            <w:tcW w:w="4608" w:type="dxa"/>
          </w:tcPr>
          <w:p w14:paraId="074AA9FD" w14:textId="77777777" w:rsidR="0071212E" w:rsidRPr="00A532D1" w:rsidRDefault="0071212E" w:rsidP="00467813">
            <w:pPr>
              <w:bidi/>
              <w:jc w:val="center"/>
              <w:rPr>
                <w:rFonts w:asciiTheme="majorBidi" w:hAnsiTheme="majorBidi" w:cstheme="majorBidi"/>
                <w:b/>
                <w:bCs/>
                <w:sz w:val="24"/>
                <w:szCs w:val="24"/>
                <w:u w:val="single"/>
              </w:rPr>
            </w:pPr>
            <w:r>
              <w:rPr>
                <w:rFonts w:asciiTheme="majorBidi" w:hAnsiTheme="majorBidi" w:cstheme="majorBidi" w:hint="cs"/>
                <w:b/>
                <w:bCs/>
                <w:sz w:val="24"/>
                <w:szCs w:val="24"/>
                <w:u w:val="single"/>
                <w:rtl/>
              </w:rPr>
              <w:t xml:space="preserve">صفحة </w:t>
            </w:r>
            <w:r w:rsidRPr="00A532D1">
              <w:rPr>
                <w:rFonts w:asciiTheme="majorBidi" w:hAnsiTheme="majorBidi" w:cstheme="majorBidi" w:hint="cs"/>
                <w:b/>
                <w:bCs/>
                <w:sz w:val="24"/>
                <w:szCs w:val="24"/>
                <w:u w:val="single"/>
                <w:rtl/>
              </w:rPr>
              <w:t>التواقيع</w:t>
            </w:r>
          </w:p>
        </w:tc>
      </w:tr>
      <w:tr w:rsidR="0071212E" w:rsidRPr="00304BA9" w14:paraId="4176248A" w14:textId="77777777" w:rsidTr="00467813">
        <w:tc>
          <w:tcPr>
            <w:tcW w:w="4608" w:type="dxa"/>
          </w:tcPr>
          <w:p w14:paraId="705E340E" w14:textId="77777777" w:rsidR="0071212E" w:rsidRDefault="0071212E" w:rsidP="00467813">
            <w:pPr>
              <w:jc w:val="both"/>
              <w:rPr>
                <w:rFonts w:asciiTheme="majorBidi" w:hAnsiTheme="majorBidi" w:cstheme="majorBidi"/>
              </w:rPr>
            </w:pPr>
          </w:p>
          <w:p w14:paraId="68FFF21F" w14:textId="77777777" w:rsidR="0071212E" w:rsidRDefault="0071212E" w:rsidP="00467813">
            <w:pPr>
              <w:jc w:val="both"/>
              <w:rPr>
                <w:rFonts w:asciiTheme="majorBidi" w:hAnsiTheme="majorBidi" w:cstheme="majorBidi"/>
                <w:rtl/>
              </w:rPr>
            </w:pPr>
          </w:p>
          <w:p w14:paraId="3DF884F9" w14:textId="77777777" w:rsidR="0071212E" w:rsidRPr="00304BA9" w:rsidRDefault="0071212E" w:rsidP="00467813">
            <w:pPr>
              <w:jc w:val="both"/>
              <w:rPr>
                <w:rFonts w:asciiTheme="majorBidi" w:hAnsiTheme="majorBidi" w:cstheme="majorBidi"/>
              </w:rPr>
            </w:pPr>
          </w:p>
        </w:tc>
        <w:tc>
          <w:tcPr>
            <w:tcW w:w="236" w:type="dxa"/>
          </w:tcPr>
          <w:p w14:paraId="02122C03" w14:textId="77777777" w:rsidR="0071212E" w:rsidRPr="00304BA9" w:rsidRDefault="0071212E" w:rsidP="00467813">
            <w:pPr>
              <w:bidi/>
              <w:jc w:val="both"/>
              <w:rPr>
                <w:rFonts w:asciiTheme="majorBidi" w:hAnsiTheme="majorBidi" w:cstheme="majorBidi"/>
              </w:rPr>
            </w:pPr>
          </w:p>
        </w:tc>
        <w:tc>
          <w:tcPr>
            <w:tcW w:w="4608" w:type="dxa"/>
          </w:tcPr>
          <w:p w14:paraId="0E2F239E" w14:textId="77777777" w:rsidR="0071212E" w:rsidRPr="009766DF" w:rsidRDefault="0071212E" w:rsidP="00467813">
            <w:pPr>
              <w:bidi/>
              <w:jc w:val="both"/>
              <w:rPr>
                <w:rFonts w:asciiTheme="majorBidi" w:hAnsiTheme="majorBidi" w:cstheme="majorBidi"/>
                <w:sz w:val="24"/>
                <w:szCs w:val="24"/>
              </w:rPr>
            </w:pPr>
          </w:p>
        </w:tc>
      </w:tr>
      <w:tr w:rsidR="0071212E" w:rsidRPr="00304BA9" w14:paraId="560E2821" w14:textId="77777777" w:rsidTr="00467813">
        <w:tc>
          <w:tcPr>
            <w:tcW w:w="4608" w:type="dxa"/>
          </w:tcPr>
          <w:p w14:paraId="6C649F31" w14:textId="77777777" w:rsidR="0071212E" w:rsidRPr="00D64FB2" w:rsidRDefault="0071212E" w:rsidP="00467813">
            <w:pPr>
              <w:suppressAutoHyphens/>
              <w:spacing w:before="60" w:after="60"/>
              <w:jc w:val="both"/>
              <w:rPr>
                <w:rFonts w:asciiTheme="majorBidi" w:hAnsiTheme="majorBidi" w:cstheme="majorBidi"/>
                <w:u w:val="single"/>
                <w:lang w:val="en-GB"/>
              </w:rPr>
            </w:pPr>
            <w:r w:rsidRPr="00304BA9">
              <w:rPr>
                <w:rFonts w:asciiTheme="majorBidi" w:hAnsiTheme="majorBidi" w:cstheme="majorBidi"/>
                <w:u w:val="single"/>
                <w:lang w:val="en-GB"/>
              </w:rPr>
              <w:t>For and on behalf of the First Party:</w:t>
            </w:r>
          </w:p>
        </w:tc>
        <w:tc>
          <w:tcPr>
            <w:tcW w:w="236" w:type="dxa"/>
          </w:tcPr>
          <w:p w14:paraId="6B3C0B91" w14:textId="77777777" w:rsidR="0071212E" w:rsidRPr="00304BA9" w:rsidRDefault="0071212E" w:rsidP="00467813">
            <w:pPr>
              <w:bidi/>
              <w:spacing w:before="60" w:after="60"/>
              <w:jc w:val="both"/>
              <w:rPr>
                <w:rFonts w:asciiTheme="majorBidi" w:hAnsiTheme="majorBidi" w:cstheme="majorBidi"/>
              </w:rPr>
            </w:pPr>
          </w:p>
        </w:tc>
        <w:tc>
          <w:tcPr>
            <w:tcW w:w="4608" w:type="dxa"/>
          </w:tcPr>
          <w:p w14:paraId="7994A1BF" w14:textId="77777777" w:rsidR="0071212E" w:rsidRPr="009766DF" w:rsidRDefault="0071212E" w:rsidP="00467813">
            <w:pPr>
              <w:bidi/>
              <w:spacing w:before="60" w:after="60"/>
              <w:jc w:val="both"/>
              <w:rPr>
                <w:rFonts w:asciiTheme="majorBidi" w:eastAsia="Calibri" w:hAnsiTheme="majorBidi" w:cstheme="majorBidi"/>
                <w:sz w:val="24"/>
                <w:szCs w:val="24"/>
                <w:u w:val="single"/>
              </w:rPr>
            </w:pPr>
            <w:r w:rsidRPr="009766DF">
              <w:rPr>
                <w:rFonts w:asciiTheme="majorBidi" w:eastAsia="Calibri" w:hAnsiTheme="majorBidi" w:cstheme="majorBidi"/>
                <w:sz w:val="24"/>
                <w:szCs w:val="24"/>
                <w:u w:val="single"/>
                <w:rtl/>
              </w:rPr>
              <w:t xml:space="preserve">عن الطرف الأول: </w:t>
            </w:r>
          </w:p>
        </w:tc>
      </w:tr>
      <w:tr w:rsidR="0071212E" w:rsidRPr="00304BA9" w14:paraId="15C84615" w14:textId="77777777" w:rsidTr="00467813">
        <w:tc>
          <w:tcPr>
            <w:tcW w:w="4608" w:type="dxa"/>
          </w:tcPr>
          <w:p w14:paraId="78264AAF" w14:textId="77777777" w:rsidR="0071212E" w:rsidRPr="00304BA9" w:rsidRDefault="00F52303" w:rsidP="00467813">
            <w:pPr>
              <w:suppressAutoHyphens/>
              <w:spacing w:before="60" w:after="60"/>
              <w:jc w:val="both"/>
              <w:rPr>
                <w:rFonts w:asciiTheme="majorBidi" w:hAnsiTheme="majorBidi" w:cstheme="majorBidi"/>
                <w:u w:val="single"/>
                <w:lang w:val="en-GB"/>
              </w:rPr>
            </w:pPr>
            <w:permStart w:id="1208380905" w:edGrp="everyone" w:colFirst="0" w:colLast="0"/>
            <w:permStart w:id="720658906" w:edGrp="everyone" w:colFirst="1" w:colLast="1"/>
            <w:permStart w:id="83432699" w:edGrp="everyone" w:colFirst="2" w:colLast="2"/>
            <w:permStart w:id="998600495" w:edGrp="everyone" w:colFirst="3" w:colLast="3"/>
            <w:r w:rsidRPr="00F52303">
              <w:rPr>
                <w:rFonts w:asciiTheme="majorBidi" w:hAnsiTheme="majorBidi" w:cstheme="majorBidi"/>
                <w:b/>
                <w:bCs/>
              </w:rPr>
              <w:t>New technology company</w:t>
            </w:r>
            <w:r>
              <w:rPr>
                <w:rFonts w:asciiTheme="majorBidi" w:hAnsiTheme="majorBidi" w:cstheme="majorBidi"/>
                <w:b/>
                <w:bCs/>
              </w:rPr>
              <w:t xml:space="preserve"> </w:t>
            </w:r>
            <w:r w:rsidRPr="00F52303">
              <w:rPr>
                <w:rFonts w:asciiTheme="majorBidi" w:hAnsiTheme="majorBidi" w:cstheme="majorBidi"/>
                <w:b/>
                <w:bCs/>
              </w:rPr>
              <w:t>for</w:t>
            </w:r>
            <w:r>
              <w:rPr>
                <w:rFonts w:asciiTheme="majorBidi" w:hAnsiTheme="majorBidi" w:cstheme="majorBidi"/>
                <w:b/>
                <w:bCs/>
              </w:rPr>
              <w:t xml:space="preserve"> </w:t>
            </w:r>
            <w:r w:rsidRPr="00F52303">
              <w:rPr>
                <w:rFonts w:asciiTheme="majorBidi" w:hAnsiTheme="majorBidi" w:cstheme="majorBidi"/>
                <w:b/>
                <w:bCs/>
              </w:rPr>
              <w:t>software solutions</w:t>
            </w:r>
          </w:p>
        </w:tc>
        <w:tc>
          <w:tcPr>
            <w:tcW w:w="236" w:type="dxa"/>
          </w:tcPr>
          <w:p w14:paraId="700C0D76" w14:textId="77777777" w:rsidR="0071212E" w:rsidRPr="00304BA9" w:rsidRDefault="0071212E" w:rsidP="00467813">
            <w:pPr>
              <w:bidi/>
              <w:spacing w:before="60" w:after="60"/>
              <w:jc w:val="both"/>
              <w:rPr>
                <w:rFonts w:asciiTheme="majorBidi" w:hAnsiTheme="majorBidi" w:cstheme="majorBidi"/>
              </w:rPr>
            </w:pPr>
          </w:p>
        </w:tc>
        <w:tc>
          <w:tcPr>
            <w:tcW w:w="4608" w:type="dxa"/>
          </w:tcPr>
          <w:p w14:paraId="196D6BAB" w14:textId="77777777" w:rsidR="0071212E" w:rsidRPr="00002556" w:rsidRDefault="00F0237B" w:rsidP="00467813">
            <w:pPr>
              <w:bidi/>
              <w:spacing w:before="60" w:after="60"/>
              <w:rPr>
                <w:rFonts w:asciiTheme="majorBidi" w:hAnsiTheme="majorBidi" w:cstheme="majorBidi"/>
                <w:b/>
                <w:bCs/>
                <w:sz w:val="24"/>
                <w:szCs w:val="24"/>
              </w:rPr>
            </w:pPr>
            <w:r w:rsidRPr="00F0237B">
              <w:rPr>
                <w:rFonts w:asciiTheme="majorBidi" w:hAnsiTheme="majorBidi" w:cs="Times New Roman"/>
                <w:b/>
                <w:bCs/>
                <w:sz w:val="24"/>
                <w:szCs w:val="24"/>
                <w:rtl/>
              </w:rPr>
              <w:t>شركة التكنولوجيا الجديدة للحلول البرمجية</w:t>
            </w:r>
          </w:p>
        </w:tc>
      </w:tr>
      <w:tr w:rsidR="0071212E" w:rsidRPr="00304BA9" w14:paraId="281BE88C" w14:textId="77777777" w:rsidTr="00467813">
        <w:tc>
          <w:tcPr>
            <w:tcW w:w="4608" w:type="dxa"/>
          </w:tcPr>
          <w:p w14:paraId="3F3547A1" w14:textId="2EA8ACA1" w:rsidR="0071212E" w:rsidRPr="00304BA9" w:rsidRDefault="0071212E" w:rsidP="00467813">
            <w:pPr>
              <w:spacing w:before="60" w:after="60"/>
              <w:jc w:val="both"/>
              <w:rPr>
                <w:rFonts w:asciiTheme="majorBidi" w:hAnsiTheme="majorBidi" w:cstheme="majorBidi"/>
              </w:rPr>
            </w:pPr>
            <w:permStart w:id="853485221" w:edGrp="everyone" w:colFirst="0" w:colLast="0"/>
            <w:permStart w:id="1026311287" w:edGrp="everyone" w:colFirst="1" w:colLast="1"/>
            <w:permStart w:id="1474919777" w:edGrp="everyone" w:colFirst="2" w:colLast="2"/>
            <w:permStart w:id="1091980587" w:edGrp="everyone" w:colFirst="3" w:colLast="3"/>
            <w:permEnd w:id="1208380905"/>
            <w:permEnd w:id="720658906"/>
            <w:permEnd w:id="83432699"/>
            <w:permEnd w:id="998600495"/>
            <w:r w:rsidRPr="00304BA9">
              <w:rPr>
                <w:rFonts w:asciiTheme="majorBidi" w:hAnsiTheme="majorBidi" w:cstheme="majorBidi"/>
                <w:b/>
                <w:bCs/>
              </w:rPr>
              <w:t>Name</w:t>
            </w:r>
            <w:r w:rsidRPr="00304BA9">
              <w:rPr>
                <w:rFonts w:asciiTheme="majorBidi" w:hAnsiTheme="majorBidi" w:cstheme="majorBidi"/>
              </w:rPr>
              <w:t>:  _____________</w:t>
            </w:r>
            <w:r>
              <w:rPr>
                <w:rFonts w:asciiTheme="majorBidi" w:hAnsiTheme="majorBidi" w:cstheme="majorBidi"/>
              </w:rPr>
              <w:t>_________</w:t>
            </w:r>
          </w:p>
        </w:tc>
        <w:tc>
          <w:tcPr>
            <w:tcW w:w="236" w:type="dxa"/>
          </w:tcPr>
          <w:p w14:paraId="7A09C792" w14:textId="77777777" w:rsidR="0071212E" w:rsidRPr="00304BA9" w:rsidRDefault="0071212E" w:rsidP="00467813">
            <w:pPr>
              <w:bidi/>
              <w:spacing w:before="60" w:after="60"/>
              <w:jc w:val="both"/>
              <w:rPr>
                <w:rFonts w:asciiTheme="majorBidi" w:hAnsiTheme="majorBidi" w:cstheme="majorBidi"/>
              </w:rPr>
            </w:pPr>
          </w:p>
        </w:tc>
        <w:tc>
          <w:tcPr>
            <w:tcW w:w="4608" w:type="dxa"/>
          </w:tcPr>
          <w:p w14:paraId="643A354E" w14:textId="77777777" w:rsidR="0071212E" w:rsidRPr="009766DF" w:rsidRDefault="0071212E" w:rsidP="00467813">
            <w:pPr>
              <w:bidi/>
              <w:spacing w:before="60" w:after="60"/>
              <w:jc w:val="both"/>
              <w:rPr>
                <w:rFonts w:asciiTheme="majorBidi" w:eastAsia="Calibri" w:hAnsiTheme="majorBidi" w:cstheme="majorBidi"/>
                <w:sz w:val="24"/>
                <w:szCs w:val="24"/>
              </w:rPr>
            </w:pPr>
            <w:r w:rsidRPr="009766DF">
              <w:rPr>
                <w:rFonts w:asciiTheme="majorBidi" w:eastAsia="Calibri" w:hAnsiTheme="majorBidi" w:cstheme="majorBidi"/>
                <w:b/>
                <w:bCs/>
                <w:sz w:val="24"/>
                <w:szCs w:val="24"/>
                <w:rtl/>
              </w:rPr>
              <w:t>الاسم:</w:t>
            </w:r>
            <w:r>
              <w:rPr>
                <w:rFonts w:asciiTheme="majorBidi" w:eastAsia="Calibri" w:hAnsiTheme="majorBidi" w:cstheme="majorBidi" w:hint="cs"/>
                <w:b/>
                <w:bCs/>
                <w:sz w:val="24"/>
                <w:szCs w:val="24"/>
                <w:rtl/>
              </w:rPr>
              <w:t xml:space="preserve"> </w:t>
            </w:r>
            <w:r w:rsidRPr="006E28A7">
              <w:rPr>
                <w:rFonts w:asciiTheme="majorBidi" w:eastAsia="Calibri" w:hAnsiTheme="majorBidi" w:cstheme="majorBidi" w:hint="cs"/>
                <w:sz w:val="24"/>
                <w:szCs w:val="24"/>
                <w:rtl/>
              </w:rPr>
              <w:t>________________</w:t>
            </w:r>
            <w:r>
              <w:rPr>
                <w:rFonts w:asciiTheme="majorBidi" w:eastAsia="Calibri" w:hAnsiTheme="majorBidi" w:cstheme="majorBidi" w:hint="cs"/>
                <w:sz w:val="24"/>
                <w:szCs w:val="24"/>
                <w:rtl/>
              </w:rPr>
              <w:t>__</w:t>
            </w:r>
            <w:r>
              <w:rPr>
                <w:rFonts w:asciiTheme="majorBidi" w:eastAsia="Calibri" w:hAnsiTheme="majorBidi" w:cstheme="majorBidi" w:hint="cs"/>
                <w:b/>
                <w:bCs/>
                <w:sz w:val="24"/>
                <w:szCs w:val="24"/>
                <w:rtl/>
              </w:rPr>
              <w:t xml:space="preserve"> </w:t>
            </w:r>
            <w:r w:rsidRPr="009766DF">
              <w:rPr>
                <w:rFonts w:asciiTheme="majorBidi" w:eastAsia="Calibri" w:hAnsiTheme="majorBidi" w:cstheme="majorBidi"/>
                <w:sz w:val="24"/>
                <w:szCs w:val="24"/>
                <w:rtl/>
              </w:rPr>
              <w:t xml:space="preserve"> </w:t>
            </w:r>
          </w:p>
        </w:tc>
      </w:tr>
      <w:tr w:rsidR="0071212E" w:rsidRPr="00304BA9" w14:paraId="682E1215" w14:textId="77777777" w:rsidTr="00467813">
        <w:tc>
          <w:tcPr>
            <w:tcW w:w="4608" w:type="dxa"/>
          </w:tcPr>
          <w:p w14:paraId="51B51C53" w14:textId="77777777" w:rsidR="0071212E" w:rsidRPr="00304BA9" w:rsidRDefault="0071212E" w:rsidP="00467813">
            <w:pPr>
              <w:spacing w:before="60" w:after="60"/>
              <w:jc w:val="both"/>
              <w:rPr>
                <w:rFonts w:asciiTheme="majorBidi" w:hAnsiTheme="majorBidi" w:cstheme="majorBidi"/>
              </w:rPr>
            </w:pPr>
            <w:permStart w:id="1590962624" w:edGrp="everyone" w:colFirst="0" w:colLast="0"/>
            <w:permStart w:id="1705527149" w:edGrp="everyone" w:colFirst="1" w:colLast="1"/>
            <w:permStart w:id="469642650" w:edGrp="everyone" w:colFirst="2" w:colLast="2"/>
            <w:permStart w:id="842206162" w:edGrp="everyone" w:colFirst="3" w:colLast="3"/>
            <w:permEnd w:id="853485221"/>
            <w:permEnd w:id="1026311287"/>
            <w:permEnd w:id="1474919777"/>
            <w:permEnd w:id="1091980587"/>
            <w:r w:rsidRPr="00304BA9">
              <w:rPr>
                <w:rFonts w:asciiTheme="majorBidi" w:hAnsiTheme="majorBidi" w:cstheme="majorBidi"/>
                <w:b/>
                <w:bCs/>
              </w:rPr>
              <w:t>Title</w:t>
            </w:r>
            <w:r w:rsidRPr="00304BA9">
              <w:rPr>
                <w:rFonts w:asciiTheme="majorBidi" w:hAnsiTheme="majorBidi" w:cstheme="majorBidi"/>
              </w:rPr>
              <w:t>: ____________</w:t>
            </w:r>
            <w:r>
              <w:rPr>
                <w:rFonts w:asciiTheme="majorBidi" w:hAnsiTheme="majorBidi" w:cstheme="majorBidi"/>
              </w:rPr>
              <w:t>___________</w:t>
            </w:r>
          </w:p>
        </w:tc>
        <w:tc>
          <w:tcPr>
            <w:tcW w:w="236" w:type="dxa"/>
          </w:tcPr>
          <w:p w14:paraId="2C0C7159" w14:textId="77777777" w:rsidR="0071212E" w:rsidRPr="00304BA9" w:rsidRDefault="0071212E" w:rsidP="00467813">
            <w:pPr>
              <w:bidi/>
              <w:spacing w:before="60" w:after="60"/>
              <w:jc w:val="both"/>
              <w:rPr>
                <w:rFonts w:asciiTheme="majorBidi" w:hAnsiTheme="majorBidi" w:cstheme="majorBidi"/>
              </w:rPr>
            </w:pPr>
          </w:p>
        </w:tc>
        <w:tc>
          <w:tcPr>
            <w:tcW w:w="4608" w:type="dxa"/>
          </w:tcPr>
          <w:p w14:paraId="74652AF6" w14:textId="77777777" w:rsidR="0071212E" w:rsidRPr="009766DF" w:rsidRDefault="0071212E" w:rsidP="00467813">
            <w:pPr>
              <w:bidi/>
              <w:spacing w:before="60" w:after="60"/>
              <w:jc w:val="both"/>
              <w:rPr>
                <w:rFonts w:asciiTheme="majorBidi" w:eastAsia="Calibri" w:hAnsiTheme="majorBidi" w:cstheme="majorBidi"/>
                <w:sz w:val="24"/>
                <w:szCs w:val="24"/>
                <w:lang w:val="en-GB"/>
              </w:rPr>
            </w:pPr>
            <w:r w:rsidRPr="009766DF">
              <w:rPr>
                <w:rFonts w:asciiTheme="majorBidi" w:eastAsia="Calibri" w:hAnsiTheme="majorBidi" w:cstheme="majorBidi"/>
                <w:b/>
                <w:bCs/>
                <w:sz w:val="24"/>
                <w:szCs w:val="24"/>
                <w:rtl/>
              </w:rPr>
              <w:t xml:space="preserve">الصفة: </w:t>
            </w:r>
            <w:r>
              <w:rPr>
                <w:rFonts w:asciiTheme="majorBidi" w:hAnsiTheme="majorBidi" w:cstheme="majorBidi" w:hint="cs"/>
                <w:sz w:val="24"/>
                <w:szCs w:val="24"/>
                <w:rtl/>
              </w:rPr>
              <w:t>_________________</w:t>
            </w:r>
          </w:p>
        </w:tc>
      </w:tr>
      <w:tr w:rsidR="0071212E" w:rsidRPr="00304BA9" w14:paraId="0224B4AE" w14:textId="77777777" w:rsidTr="00467813">
        <w:tc>
          <w:tcPr>
            <w:tcW w:w="4608" w:type="dxa"/>
          </w:tcPr>
          <w:p w14:paraId="4A788D10" w14:textId="77777777" w:rsidR="0071212E" w:rsidRPr="00304BA9" w:rsidRDefault="0071212E" w:rsidP="00467813">
            <w:pPr>
              <w:spacing w:before="60" w:after="60"/>
              <w:jc w:val="both"/>
              <w:rPr>
                <w:rFonts w:asciiTheme="majorBidi" w:hAnsiTheme="majorBidi" w:cstheme="majorBidi"/>
              </w:rPr>
            </w:pPr>
            <w:permStart w:id="768478689" w:edGrp="everyone" w:colFirst="0" w:colLast="0"/>
            <w:permStart w:id="829582367" w:edGrp="everyone" w:colFirst="1" w:colLast="1"/>
            <w:permStart w:id="2066165515" w:edGrp="everyone" w:colFirst="2" w:colLast="2"/>
            <w:permStart w:id="716458336" w:edGrp="everyone" w:colFirst="3" w:colLast="3"/>
            <w:permEnd w:id="1590962624"/>
            <w:permEnd w:id="1705527149"/>
            <w:permEnd w:id="469642650"/>
            <w:permEnd w:id="842206162"/>
            <w:r w:rsidRPr="00304BA9">
              <w:rPr>
                <w:rFonts w:asciiTheme="majorBidi" w:hAnsiTheme="majorBidi" w:cstheme="majorBidi"/>
                <w:b/>
                <w:bCs/>
              </w:rPr>
              <w:t>Date:</w:t>
            </w:r>
            <w:r w:rsidRPr="00304BA9">
              <w:rPr>
                <w:rFonts w:asciiTheme="majorBidi" w:hAnsiTheme="majorBidi" w:cstheme="majorBidi"/>
              </w:rPr>
              <w:t xml:space="preserve"> ___________</w:t>
            </w:r>
            <w:r>
              <w:rPr>
                <w:rFonts w:asciiTheme="majorBidi" w:hAnsiTheme="majorBidi" w:cstheme="majorBidi"/>
              </w:rPr>
              <w:t>___________</w:t>
            </w:r>
            <w:r w:rsidRPr="00304BA9">
              <w:rPr>
                <w:rFonts w:asciiTheme="majorBidi" w:hAnsiTheme="majorBidi" w:cstheme="majorBidi"/>
              </w:rPr>
              <w:t>_</w:t>
            </w:r>
          </w:p>
        </w:tc>
        <w:tc>
          <w:tcPr>
            <w:tcW w:w="236" w:type="dxa"/>
          </w:tcPr>
          <w:p w14:paraId="0DC88C10" w14:textId="77777777" w:rsidR="0071212E" w:rsidRPr="00304BA9" w:rsidRDefault="0071212E" w:rsidP="00467813">
            <w:pPr>
              <w:bidi/>
              <w:spacing w:before="60" w:after="60"/>
              <w:jc w:val="both"/>
              <w:rPr>
                <w:rFonts w:asciiTheme="majorBidi" w:hAnsiTheme="majorBidi" w:cstheme="majorBidi"/>
              </w:rPr>
            </w:pPr>
          </w:p>
        </w:tc>
        <w:tc>
          <w:tcPr>
            <w:tcW w:w="4608" w:type="dxa"/>
          </w:tcPr>
          <w:p w14:paraId="61B1EED8" w14:textId="77777777" w:rsidR="0071212E" w:rsidRPr="009766DF" w:rsidRDefault="0071212E" w:rsidP="00467813">
            <w:pPr>
              <w:bidi/>
              <w:spacing w:before="60" w:after="60"/>
              <w:jc w:val="both"/>
              <w:rPr>
                <w:rFonts w:asciiTheme="majorBidi" w:eastAsia="Calibri" w:hAnsiTheme="majorBidi" w:cstheme="majorBidi"/>
                <w:b/>
                <w:bCs/>
                <w:sz w:val="24"/>
                <w:szCs w:val="24"/>
                <w:lang w:val="en-GB"/>
              </w:rPr>
            </w:pPr>
            <w:r w:rsidRPr="009766DF">
              <w:rPr>
                <w:rFonts w:asciiTheme="majorBidi" w:eastAsia="Calibri" w:hAnsiTheme="majorBidi" w:cstheme="majorBidi"/>
                <w:b/>
                <w:bCs/>
                <w:sz w:val="24"/>
                <w:szCs w:val="24"/>
                <w:rtl/>
              </w:rPr>
              <w:t xml:space="preserve">التاريخ: </w:t>
            </w:r>
            <w:r>
              <w:rPr>
                <w:rFonts w:asciiTheme="majorBidi" w:hAnsiTheme="majorBidi" w:cstheme="majorBidi" w:hint="cs"/>
                <w:sz w:val="24"/>
                <w:szCs w:val="24"/>
                <w:rtl/>
              </w:rPr>
              <w:t>_________________</w:t>
            </w:r>
          </w:p>
        </w:tc>
      </w:tr>
      <w:tr w:rsidR="0071212E" w:rsidRPr="00304BA9" w14:paraId="32A260DB" w14:textId="77777777" w:rsidTr="00467813">
        <w:tc>
          <w:tcPr>
            <w:tcW w:w="4608" w:type="dxa"/>
          </w:tcPr>
          <w:p w14:paraId="55343361" w14:textId="77777777" w:rsidR="0071212E" w:rsidRPr="00304BA9" w:rsidRDefault="0071212E" w:rsidP="00467813">
            <w:pPr>
              <w:spacing w:before="60" w:after="60"/>
              <w:jc w:val="both"/>
              <w:rPr>
                <w:rFonts w:asciiTheme="majorBidi" w:hAnsiTheme="majorBidi" w:cstheme="majorBidi"/>
              </w:rPr>
            </w:pPr>
            <w:permStart w:id="872902951" w:edGrp="everyone" w:colFirst="0" w:colLast="0"/>
            <w:permStart w:id="871851335" w:edGrp="everyone" w:colFirst="1" w:colLast="1"/>
            <w:permStart w:id="82262483" w:edGrp="everyone" w:colFirst="2" w:colLast="2"/>
            <w:permStart w:id="1131824684" w:edGrp="everyone" w:colFirst="3" w:colLast="3"/>
            <w:permEnd w:id="768478689"/>
            <w:permEnd w:id="829582367"/>
            <w:permEnd w:id="2066165515"/>
            <w:permEnd w:id="716458336"/>
            <w:r w:rsidRPr="007E0B69">
              <w:rPr>
                <w:rFonts w:asciiTheme="majorBidi" w:hAnsiTheme="majorBidi" w:cstheme="majorBidi"/>
                <w:b/>
                <w:bCs/>
              </w:rPr>
              <w:t>Signature:</w:t>
            </w:r>
            <w:r>
              <w:rPr>
                <w:rFonts w:asciiTheme="majorBidi" w:hAnsiTheme="majorBidi" w:cstheme="majorBidi"/>
              </w:rPr>
              <w:t xml:space="preserve"> </w:t>
            </w:r>
          </w:p>
        </w:tc>
        <w:tc>
          <w:tcPr>
            <w:tcW w:w="236" w:type="dxa"/>
          </w:tcPr>
          <w:p w14:paraId="4EA3E49C" w14:textId="77777777" w:rsidR="0071212E" w:rsidRPr="00304BA9" w:rsidRDefault="0071212E" w:rsidP="00467813">
            <w:pPr>
              <w:bidi/>
              <w:spacing w:before="60" w:after="60"/>
              <w:jc w:val="both"/>
              <w:rPr>
                <w:rFonts w:asciiTheme="majorBidi" w:hAnsiTheme="majorBidi" w:cstheme="majorBidi"/>
              </w:rPr>
            </w:pPr>
          </w:p>
        </w:tc>
        <w:tc>
          <w:tcPr>
            <w:tcW w:w="4608" w:type="dxa"/>
          </w:tcPr>
          <w:p w14:paraId="00861363" w14:textId="77777777" w:rsidR="0071212E" w:rsidRPr="009766DF" w:rsidRDefault="0071212E" w:rsidP="00467813">
            <w:pPr>
              <w:bidi/>
              <w:spacing w:before="60" w:after="60"/>
              <w:jc w:val="both"/>
              <w:rPr>
                <w:rFonts w:asciiTheme="majorBidi" w:hAnsiTheme="majorBidi" w:cstheme="majorBidi"/>
                <w:sz w:val="24"/>
                <w:szCs w:val="24"/>
              </w:rPr>
            </w:pPr>
            <w:r w:rsidRPr="009766DF">
              <w:rPr>
                <w:rFonts w:asciiTheme="majorBidi" w:eastAsia="Calibri" w:hAnsiTheme="majorBidi" w:cstheme="majorBidi"/>
                <w:b/>
                <w:bCs/>
                <w:sz w:val="24"/>
                <w:szCs w:val="24"/>
                <w:rtl/>
              </w:rPr>
              <w:t>التوقيع:</w:t>
            </w:r>
          </w:p>
        </w:tc>
      </w:tr>
      <w:bookmarkEnd w:id="3"/>
      <w:permEnd w:id="872902951"/>
      <w:permEnd w:id="871851335"/>
      <w:permEnd w:id="82262483"/>
      <w:permEnd w:id="1131824684"/>
      <w:tr w:rsidR="0071212E" w:rsidRPr="00304BA9" w14:paraId="0855D656" w14:textId="77777777" w:rsidTr="00467813">
        <w:tc>
          <w:tcPr>
            <w:tcW w:w="4608" w:type="dxa"/>
          </w:tcPr>
          <w:p w14:paraId="1A6A8BA0" w14:textId="7EA99674" w:rsidR="0071212E" w:rsidRDefault="0071212E" w:rsidP="00467813">
            <w:pPr>
              <w:spacing w:before="60" w:after="60"/>
              <w:jc w:val="both"/>
              <w:rPr>
                <w:rFonts w:asciiTheme="majorBidi" w:hAnsiTheme="majorBidi" w:cstheme="majorBidi"/>
                <w:b/>
                <w:bCs/>
                <w:rtl/>
              </w:rPr>
            </w:pPr>
          </w:p>
          <w:p w14:paraId="047B44D8" w14:textId="77777777" w:rsidR="0071212E" w:rsidRDefault="0071212E" w:rsidP="00467813">
            <w:pPr>
              <w:spacing w:before="60" w:after="60"/>
              <w:jc w:val="both"/>
              <w:rPr>
                <w:rFonts w:asciiTheme="majorBidi" w:hAnsiTheme="majorBidi" w:cstheme="majorBidi"/>
                <w:b/>
                <w:bCs/>
                <w:rtl/>
              </w:rPr>
            </w:pPr>
          </w:p>
          <w:p w14:paraId="080CC7C9" w14:textId="77777777" w:rsidR="0071212E" w:rsidRPr="00304BA9" w:rsidRDefault="0071212E" w:rsidP="00467813">
            <w:pPr>
              <w:spacing w:before="60" w:after="60"/>
              <w:jc w:val="both"/>
              <w:rPr>
                <w:rFonts w:asciiTheme="majorBidi" w:hAnsiTheme="majorBidi" w:cstheme="majorBidi"/>
                <w:b/>
                <w:bCs/>
              </w:rPr>
            </w:pPr>
          </w:p>
        </w:tc>
        <w:tc>
          <w:tcPr>
            <w:tcW w:w="236" w:type="dxa"/>
          </w:tcPr>
          <w:p w14:paraId="6D59136A" w14:textId="77777777" w:rsidR="0071212E" w:rsidRPr="00304BA9" w:rsidRDefault="0071212E" w:rsidP="00467813">
            <w:pPr>
              <w:bidi/>
              <w:spacing w:before="60" w:after="60"/>
              <w:jc w:val="both"/>
              <w:rPr>
                <w:rFonts w:asciiTheme="majorBidi" w:hAnsiTheme="majorBidi" w:cstheme="majorBidi"/>
              </w:rPr>
            </w:pPr>
          </w:p>
        </w:tc>
        <w:tc>
          <w:tcPr>
            <w:tcW w:w="4608" w:type="dxa"/>
          </w:tcPr>
          <w:p w14:paraId="0D4AC435" w14:textId="77777777" w:rsidR="0071212E" w:rsidRPr="009766DF" w:rsidRDefault="0071212E" w:rsidP="00467813">
            <w:pPr>
              <w:bidi/>
              <w:spacing w:before="60" w:after="60"/>
              <w:jc w:val="both"/>
              <w:rPr>
                <w:rFonts w:asciiTheme="majorBidi" w:hAnsiTheme="majorBidi" w:cstheme="majorBidi"/>
                <w:sz w:val="24"/>
                <w:szCs w:val="24"/>
              </w:rPr>
            </w:pPr>
          </w:p>
        </w:tc>
      </w:tr>
      <w:tr w:rsidR="0071212E" w:rsidRPr="00304BA9" w14:paraId="2162908F" w14:textId="77777777" w:rsidTr="00467813">
        <w:tc>
          <w:tcPr>
            <w:tcW w:w="4608" w:type="dxa"/>
          </w:tcPr>
          <w:p w14:paraId="600C53BE" w14:textId="247A8454" w:rsidR="0071212E" w:rsidRPr="00653CC1" w:rsidRDefault="0071212E" w:rsidP="00467813">
            <w:pPr>
              <w:suppressAutoHyphens/>
              <w:spacing w:before="60" w:after="60"/>
              <w:jc w:val="both"/>
              <w:rPr>
                <w:rFonts w:asciiTheme="majorBidi" w:hAnsiTheme="majorBidi" w:cstheme="majorBidi"/>
                <w:u w:val="single"/>
                <w:lang w:val="en-GB"/>
              </w:rPr>
            </w:pPr>
            <w:permStart w:id="1578792406" w:edGrp="everyone" w:colFirst="0" w:colLast="0"/>
            <w:permStart w:id="1135756093" w:edGrp="everyone" w:colFirst="1" w:colLast="1"/>
            <w:permStart w:id="1059935759" w:edGrp="everyone" w:colFirst="2" w:colLast="2"/>
            <w:r w:rsidRPr="00304BA9">
              <w:rPr>
                <w:rFonts w:asciiTheme="majorBidi" w:hAnsiTheme="majorBidi" w:cstheme="majorBidi"/>
                <w:u w:val="single"/>
                <w:lang w:val="en-GB"/>
              </w:rPr>
              <w:t xml:space="preserve">For and on behalf of the </w:t>
            </w:r>
            <w:r>
              <w:rPr>
                <w:rFonts w:asciiTheme="majorBidi" w:hAnsiTheme="majorBidi" w:cstheme="majorBidi"/>
                <w:u w:val="single"/>
                <w:lang w:val="en-GB"/>
              </w:rPr>
              <w:t>Second Party</w:t>
            </w:r>
            <w:r w:rsidRPr="00304BA9">
              <w:rPr>
                <w:rFonts w:asciiTheme="majorBidi" w:hAnsiTheme="majorBidi" w:cstheme="majorBidi"/>
                <w:u w:val="single"/>
                <w:lang w:val="en-GB"/>
              </w:rPr>
              <w:t>:</w:t>
            </w:r>
          </w:p>
        </w:tc>
        <w:tc>
          <w:tcPr>
            <w:tcW w:w="236" w:type="dxa"/>
          </w:tcPr>
          <w:p w14:paraId="53F58A32" w14:textId="69BFE25D" w:rsidR="0071212E" w:rsidRPr="00304BA9" w:rsidRDefault="0071212E" w:rsidP="00467813">
            <w:pPr>
              <w:bidi/>
              <w:spacing w:before="60" w:after="60"/>
              <w:jc w:val="both"/>
              <w:rPr>
                <w:rFonts w:asciiTheme="majorBidi" w:hAnsiTheme="majorBidi" w:cstheme="majorBidi"/>
              </w:rPr>
            </w:pPr>
          </w:p>
        </w:tc>
        <w:tc>
          <w:tcPr>
            <w:tcW w:w="4608" w:type="dxa"/>
          </w:tcPr>
          <w:p w14:paraId="0DC388C4" w14:textId="77777777" w:rsidR="0071212E" w:rsidRPr="009766DF" w:rsidRDefault="0071212E" w:rsidP="00467813">
            <w:pPr>
              <w:bidi/>
              <w:spacing w:before="60" w:after="60"/>
              <w:jc w:val="both"/>
              <w:rPr>
                <w:rFonts w:asciiTheme="majorBidi" w:eastAsia="Calibri" w:hAnsiTheme="majorBidi" w:cstheme="majorBidi"/>
                <w:sz w:val="24"/>
                <w:szCs w:val="24"/>
                <w:u w:val="single"/>
              </w:rPr>
            </w:pPr>
            <w:r w:rsidRPr="009766DF">
              <w:rPr>
                <w:rFonts w:asciiTheme="majorBidi" w:eastAsia="Calibri" w:hAnsiTheme="majorBidi" w:cstheme="majorBidi"/>
                <w:sz w:val="24"/>
                <w:szCs w:val="24"/>
                <w:u w:val="single"/>
                <w:rtl/>
              </w:rPr>
              <w:t xml:space="preserve">عن الطرف الثاني: </w:t>
            </w:r>
          </w:p>
        </w:tc>
      </w:tr>
      <w:tr w:rsidR="0071212E" w:rsidRPr="00304BA9" w14:paraId="0D4C2081" w14:textId="77777777" w:rsidTr="00467813">
        <w:tc>
          <w:tcPr>
            <w:tcW w:w="4608" w:type="dxa"/>
          </w:tcPr>
          <w:p w14:paraId="5D50911E" w14:textId="77777777" w:rsidR="0071212E" w:rsidRPr="00304BA9" w:rsidRDefault="0071212E" w:rsidP="00467813">
            <w:pPr>
              <w:suppressAutoHyphens/>
              <w:spacing w:before="60" w:after="60"/>
              <w:jc w:val="both"/>
              <w:rPr>
                <w:rFonts w:asciiTheme="majorBidi" w:hAnsiTheme="majorBidi" w:cstheme="majorBidi"/>
                <w:u w:val="single"/>
                <w:lang w:val="en-GB"/>
              </w:rPr>
            </w:pPr>
            <w:permStart w:id="145061075" w:edGrp="everyone" w:colFirst="0" w:colLast="0"/>
            <w:permStart w:id="1550999707" w:edGrp="everyone" w:colFirst="1" w:colLast="1"/>
            <w:permStart w:id="31801624" w:edGrp="everyone" w:colFirst="2" w:colLast="2"/>
            <w:permEnd w:id="1578792406"/>
            <w:permEnd w:id="1135756093"/>
            <w:permEnd w:id="1059935759"/>
            <w:r>
              <w:rPr>
                <w:rFonts w:asciiTheme="majorBidi" w:hAnsiTheme="majorBidi" w:cstheme="majorBidi"/>
                <w:b/>
                <w:bCs/>
                <w:lang w:val="en-GB"/>
              </w:rPr>
              <w:t>…………………………………….</w:t>
            </w:r>
          </w:p>
        </w:tc>
        <w:tc>
          <w:tcPr>
            <w:tcW w:w="236" w:type="dxa"/>
          </w:tcPr>
          <w:p w14:paraId="76DC1D90" w14:textId="601708FC" w:rsidR="0071212E" w:rsidRPr="00304BA9" w:rsidRDefault="0071212E" w:rsidP="00467813">
            <w:pPr>
              <w:bidi/>
              <w:spacing w:before="60" w:after="60"/>
              <w:jc w:val="both"/>
              <w:rPr>
                <w:rFonts w:asciiTheme="majorBidi" w:hAnsiTheme="majorBidi" w:cstheme="majorBidi"/>
              </w:rPr>
            </w:pPr>
          </w:p>
        </w:tc>
        <w:tc>
          <w:tcPr>
            <w:tcW w:w="4608" w:type="dxa"/>
          </w:tcPr>
          <w:p w14:paraId="75670C34" w14:textId="77777777" w:rsidR="0071212E" w:rsidRPr="009766DF" w:rsidRDefault="00CE19CF" w:rsidP="00467813">
            <w:pPr>
              <w:bidi/>
              <w:spacing w:before="60" w:after="60"/>
              <w:jc w:val="both"/>
              <w:rPr>
                <w:rFonts w:asciiTheme="majorBidi" w:eastAsia="Calibri" w:hAnsiTheme="majorBidi" w:cstheme="majorBidi"/>
                <w:sz w:val="24"/>
                <w:szCs w:val="24"/>
                <w:u w:val="single"/>
                <w:rtl/>
              </w:rPr>
            </w:pPr>
            <w:r>
              <w:rPr>
                <w:rFonts w:asciiTheme="majorBidi" w:eastAsia="Calibri" w:hAnsiTheme="majorBidi" w:cstheme="majorBidi"/>
                <w:b/>
                <w:bCs/>
                <w:sz w:val="24"/>
                <w:szCs w:val="24"/>
              </w:rPr>
              <w:t>……………………………</w:t>
            </w:r>
            <w:r w:rsidR="0071212E" w:rsidRPr="009766DF">
              <w:rPr>
                <w:rFonts w:asciiTheme="majorBidi" w:eastAsia="Calibri" w:hAnsiTheme="majorBidi" w:cstheme="majorBidi"/>
                <w:b/>
                <w:bCs/>
                <w:sz w:val="24"/>
                <w:szCs w:val="24"/>
                <w:rtl/>
              </w:rPr>
              <w:t xml:space="preserve"> </w:t>
            </w:r>
          </w:p>
        </w:tc>
      </w:tr>
      <w:tr w:rsidR="0071212E" w:rsidRPr="00304BA9" w14:paraId="0A3D2907" w14:textId="77777777" w:rsidTr="00467813">
        <w:tc>
          <w:tcPr>
            <w:tcW w:w="4608" w:type="dxa"/>
          </w:tcPr>
          <w:p w14:paraId="3C87A0D9" w14:textId="77777777" w:rsidR="0071212E" w:rsidRPr="00304BA9" w:rsidRDefault="0071212E" w:rsidP="00467813">
            <w:pPr>
              <w:spacing w:before="60" w:after="60"/>
              <w:jc w:val="both"/>
              <w:rPr>
                <w:rFonts w:asciiTheme="majorBidi" w:hAnsiTheme="majorBidi" w:cstheme="majorBidi"/>
              </w:rPr>
            </w:pPr>
            <w:permStart w:id="1169185846" w:edGrp="everyone" w:colFirst="0" w:colLast="0"/>
            <w:permStart w:id="1519464302" w:edGrp="everyone" w:colFirst="1" w:colLast="1"/>
            <w:permStart w:id="1710898028" w:edGrp="everyone" w:colFirst="2" w:colLast="2"/>
            <w:permEnd w:id="145061075"/>
            <w:permEnd w:id="1550999707"/>
            <w:permEnd w:id="31801624"/>
            <w:r w:rsidRPr="00304BA9">
              <w:rPr>
                <w:rFonts w:asciiTheme="majorBidi" w:hAnsiTheme="majorBidi" w:cstheme="majorBidi"/>
                <w:b/>
                <w:bCs/>
              </w:rPr>
              <w:t>Name</w:t>
            </w:r>
            <w:r w:rsidRPr="00304BA9">
              <w:rPr>
                <w:rFonts w:asciiTheme="majorBidi" w:hAnsiTheme="majorBidi" w:cstheme="majorBidi"/>
              </w:rPr>
              <w:t>:  _____________</w:t>
            </w:r>
            <w:r>
              <w:rPr>
                <w:rFonts w:asciiTheme="majorBidi" w:hAnsiTheme="majorBidi" w:cstheme="majorBidi"/>
              </w:rPr>
              <w:t>_________</w:t>
            </w:r>
          </w:p>
        </w:tc>
        <w:tc>
          <w:tcPr>
            <w:tcW w:w="236" w:type="dxa"/>
          </w:tcPr>
          <w:p w14:paraId="3A327036" w14:textId="76345639" w:rsidR="0071212E" w:rsidRPr="00304BA9" w:rsidRDefault="0071212E" w:rsidP="00467813">
            <w:pPr>
              <w:bidi/>
              <w:spacing w:before="60" w:after="60"/>
              <w:jc w:val="both"/>
              <w:rPr>
                <w:rFonts w:asciiTheme="majorBidi" w:hAnsiTheme="majorBidi" w:cstheme="majorBidi"/>
              </w:rPr>
            </w:pPr>
          </w:p>
        </w:tc>
        <w:tc>
          <w:tcPr>
            <w:tcW w:w="4608" w:type="dxa"/>
          </w:tcPr>
          <w:p w14:paraId="3C07971E" w14:textId="77777777" w:rsidR="0071212E" w:rsidRPr="009766DF" w:rsidRDefault="0071212E" w:rsidP="00467813">
            <w:pPr>
              <w:bidi/>
              <w:spacing w:before="60" w:after="60"/>
              <w:jc w:val="both"/>
              <w:rPr>
                <w:rFonts w:asciiTheme="majorBidi" w:eastAsia="Calibri" w:hAnsiTheme="majorBidi" w:cstheme="majorBidi"/>
                <w:sz w:val="24"/>
                <w:szCs w:val="24"/>
              </w:rPr>
            </w:pPr>
            <w:r w:rsidRPr="009766DF">
              <w:rPr>
                <w:rFonts w:asciiTheme="majorBidi" w:eastAsia="Calibri" w:hAnsiTheme="majorBidi" w:cstheme="majorBidi"/>
                <w:b/>
                <w:bCs/>
                <w:sz w:val="24"/>
                <w:szCs w:val="24"/>
                <w:rtl/>
              </w:rPr>
              <w:t>الاسم:</w:t>
            </w:r>
            <w:r>
              <w:rPr>
                <w:rFonts w:asciiTheme="majorBidi" w:eastAsia="Calibri" w:hAnsiTheme="majorBidi" w:cstheme="majorBidi" w:hint="cs"/>
                <w:b/>
                <w:bCs/>
                <w:sz w:val="24"/>
                <w:szCs w:val="24"/>
                <w:rtl/>
              </w:rPr>
              <w:t xml:space="preserve"> </w:t>
            </w:r>
            <w:r w:rsidRPr="006E28A7">
              <w:rPr>
                <w:rFonts w:asciiTheme="majorBidi" w:eastAsia="Calibri" w:hAnsiTheme="majorBidi" w:cstheme="majorBidi" w:hint="cs"/>
                <w:sz w:val="24"/>
                <w:szCs w:val="24"/>
                <w:rtl/>
              </w:rPr>
              <w:t>________________</w:t>
            </w:r>
            <w:r>
              <w:rPr>
                <w:rFonts w:asciiTheme="majorBidi" w:eastAsia="Calibri" w:hAnsiTheme="majorBidi" w:cstheme="majorBidi" w:hint="cs"/>
                <w:sz w:val="24"/>
                <w:szCs w:val="24"/>
                <w:rtl/>
              </w:rPr>
              <w:t>__</w:t>
            </w:r>
            <w:r>
              <w:rPr>
                <w:rFonts w:asciiTheme="majorBidi" w:eastAsia="Calibri" w:hAnsiTheme="majorBidi" w:cstheme="majorBidi" w:hint="cs"/>
                <w:b/>
                <w:bCs/>
                <w:sz w:val="24"/>
                <w:szCs w:val="24"/>
                <w:rtl/>
              </w:rPr>
              <w:t xml:space="preserve"> </w:t>
            </w:r>
            <w:r w:rsidRPr="009766DF">
              <w:rPr>
                <w:rFonts w:asciiTheme="majorBidi" w:eastAsia="Calibri" w:hAnsiTheme="majorBidi" w:cstheme="majorBidi"/>
                <w:sz w:val="24"/>
                <w:szCs w:val="24"/>
                <w:rtl/>
              </w:rPr>
              <w:t xml:space="preserve"> </w:t>
            </w:r>
          </w:p>
        </w:tc>
      </w:tr>
      <w:tr w:rsidR="0071212E" w:rsidRPr="00304BA9" w14:paraId="7664493B" w14:textId="77777777" w:rsidTr="00467813">
        <w:tc>
          <w:tcPr>
            <w:tcW w:w="4608" w:type="dxa"/>
          </w:tcPr>
          <w:p w14:paraId="675B9DD3" w14:textId="77777777" w:rsidR="0071212E" w:rsidRPr="00304BA9" w:rsidRDefault="0071212E" w:rsidP="00467813">
            <w:pPr>
              <w:spacing w:before="60" w:after="60"/>
              <w:jc w:val="both"/>
              <w:rPr>
                <w:rFonts w:asciiTheme="majorBidi" w:hAnsiTheme="majorBidi" w:cstheme="majorBidi"/>
              </w:rPr>
            </w:pPr>
            <w:permStart w:id="837580995" w:edGrp="everyone" w:colFirst="0" w:colLast="0"/>
            <w:permStart w:id="1016884315" w:edGrp="everyone" w:colFirst="1" w:colLast="1"/>
            <w:permStart w:id="1718514578" w:edGrp="everyone" w:colFirst="2" w:colLast="2"/>
            <w:permEnd w:id="1169185846"/>
            <w:permEnd w:id="1519464302"/>
            <w:permEnd w:id="1710898028"/>
            <w:r w:rsidRPr="00304BA9">
              <w:rPr>
                <w:rFonts w:asciiTheme="majorBidi" w:hAnsiTheme="majorBidi" w:cstheme="majorBidi"/>
                <w:b/>
                <w:bCs/>
              </w:rPr>
              <w:t>Title</w:t>
            </w:r>
            <w:r w:rsidRPr="00304BA9">
              <w:rPr>
                <w:rFonts w:asciiTheme="majorBidi" w:hAnsiTheme="majorBidi" w:cstheme="majorBidi"/>
              </w:rPr>
              <w:t>: ____________</w:t>
            </w:r>
            <w:r>
              <w:rPr>
                <w:rFonts w:asciiTheme="majorBidi" w:hAnsiTheme="majorBidi" w:cstheme="majorBidi"/>
              </w:rPr>
              <w:t>___________</w:t>
            </w:r>
          </w:p>
        </w:tc>
        <w:tc>
          <w:tcPr>
            <w:tcW w:w="236" w:type="dxa"/>
          </w:tcPr>
          <w:p w14:paraId="40C28EE7" w14:textId="77777777" w:rsidR="0071212E" w:rsidRPr="00304BA9" w:rsidRDefault="0071212E" w:rsidP="00467813">
            <w:pPr>
              <w:bidi/>
              <w:spacing w:before="60" w:after="60"/>
              <w:jc w:val="both"/>
              <w:rPr>
                <w:rFonts w:asciiTheme="majorBidi" w:hAnsiTheme="majorBidi" w:cstheme="majorBidi"/>
              </w:rPr>
            </w:pPr>
          </w:p>
        </w:tc>
        <w:tc>
          <w:tcPr>
            <w:tcW w:w="4608" w:type="dxa"/>
          </w:tcPr>
          <w:p w14:paraId="02F1194D" w14:textId="77777777" w:rsidR="0071212E" w:rsidRPr="009766DF" w:rsidRDefault="0071212E" w:rsidP="00467813">
            <w:pPr>
              <w:bidi/>
              <w:spacing w:before="60" w:after="60"/>
              <w:jc w:val="both"/>
              <w:rPr>
                <w:rFonts w:asciiTheme="majorBidi" w:eastAsia="Calibri" w:hAnsiTheme="majorBidi" w:cstheme="majorBidi"/>
                <w:sz w:val="24"/>
                <w:szCs w:val="24"/>
                <w:lang w:val="en-GB"/>
              </w:rPr>
            </w:pPr>
            <w:r w:rsidRPr="009766DF">
              <w:rPr>
                <w:rFonts w:asciiTheme="majorBidi" w:eastAsia="Calibri" w:hAnsiTheme="majorBidi" w:cstheme="majorBidi"/>
                <w:b/>
                <w:bCs/>
                <w:sz w:val="24"/>
                <w:szCs w:val="24"/>
                <w:rtl/>
              </w:rPr>
              <w:t xml:space="preserve">الصفة: </w:t>
            </w:r>
            <w:r>
              <w:rPr>
                <w:rFonts w:asciiTheme="majorBidi" w:hAnsiTheme="majorBidi" w:cstheme="majorBidi" w:hint="cs"/>
                <w:sz w:val="24"/>
                <w:szCs w:val="24"/>
                <w:rtl/>
              </w:rPr>
              <w:t>_________________</w:t>
            </w:r>
          </w:p>
        </w:tc>
      </w:tr>
      <w:tr w:rsidR="0071212E" w:rsidRPr="00304BA9" w14:paraId="04717406" w14:textId="77777777" w:rsidTr="00467813">
        <w:tc>
          <w:tcPr>
            <w:tcW w:w="4608" w:type="dxa"/>
          </w:tcPr>
          <w:p w14:paraId="005A475D" w14:textId="77777777" w:rsidR="0071212E" w:rsidRPr="00304BA9" w:rsidRDefault="0071212E" w:rsidP="00467813">
            <w:pPr>
              <w:spacing w:before="60" w:after="60"/>
              <w:jc w:val="both"/>
              <w:rPr>
                <w:rFonts w:asciiTheme="majorBidi" w:hAnsiTheme="majorBidi" w:cstheme="majorBidi"/>
              </w:rPr>
            </w:pPr>
            <w:permStart w:id="1298093059" w:edGrp="everyone" w:colFirst="0" w:colLast="0"/>
            <w:permStart w:id="1526033967" w:edGrp="everyone" w:colFirst="1" w:colLast="1"/>
            <w:permStart w:id="84817519" w:edGrp="everyone" w:colFirst="2" w:colLast="2"/>
            <w:permEnd w:id="837580995"/>
            <w:permEnd w:id="1016884315"/>
            <w:permEnd w:id="1718514578"/>
            <w:r w:rsidRPr="00304BA9">
              <w:rPr>
                <w:rFonts w:asciiTheme="majorBidi" w:hAnsiTheme="majorBidi" w:cstheme="majorBidi"/>
                <w:b/>
                <w:bCs/>
              </w:rPr>
              <w:t>Date:</w:t>
            </w:r>
            <w:r w:rsidRPr="00304BA9">
              <w:rPr>
                <w:rFonts w:asciiTheme="majorBidi" w:hAnsiTheme="majorBidi" w:cstheme="majorBidi"/>
              </w:rPr>
              <w:t xml:space="preserve"> ___________</w:t>
            </w:r>
            <w:r>
              <w:rPr>
                <w:rFonts w:asciiTheme="majorBidi" w:hAnsiTheme="majorBidi" w:cstheme="majorBidi"/>
              </w:rPr>
              <w:t>___________</w:t>
            </w:r>
            <w:r w:rsidRPr="00304BA9">
              <w:rPr>
                <w:rFonts w:asciiTheme="majorBidi" w:hAnsiTheme="majorBidi" w:cstheme="majorBidi"/>
              </w:rPr>
              <w:t>_</w:t>
            </w:r>
          </w:p>
        </w:tc>
        <w:tc>
          <w:tcPr>
            <w:tcW w:w="236" w:type="dxa"/>
          </w:tcPr>
          <w:p w14:paraId="2270669F" w14:textId="77777777" w:rsidR="0071212E" w:rsidRPr="00304BA9" w:rsidRDefault="0071212E" w:rsidP="00467813">
            <w:pPr>
              <w:bidi/>
              <w:spacing w:before="60" w:after="60"/>
              <w:jc w:val="both"/>
              <w:rPr>
                <w:rFonts w:asciiTheme="majorBidi" w:hAnsiTheme="majorBidi" w:cstheme="majorBidi"/>
              </w:rPr>
            </w:pPr>
          </w:p>
        </w:tc>
        <w:tc>
          <w:tcPr>
            <w:tcW w:w="4608" w:type="dxa"/>
          </w:tcPr>
          <w:p w14:paraId="4D1D9F34" w14:textId="6E8DECCE" w:rsidR="0071212E" w:rsidRPr="009766DF" w:rsidRDefault="0071212E" w:rsidP="00467813">
            <w:pPr>
              <w:bidi/>
              <w:spacing w:before="60" w:after="60"/>
              <w:jc w:val="both"/>
              <w:rPr>
                <w:rFonts w:asciiTheme="majorBidi" w:eastAsia="Calibri" w:hAnsiTheme="majorBidi" w:cstheme="majorBidi"/>
                <w:b/>
                <w:bCs/>
                <w:sz w:val="24"/>
                <w:szCs w:val="24"/>
                <w:lang w:val="en-GB"/>
              </w:rPr>
            </w:pPr>
            <w:r w:rsidRPr="009766DF">
              <w:rPr>
                <w:rFonts w:asciiTheme="majorBidi" w:eastAsia="Calibri" w:hAnsiTheme="majorBidi" w:cstheme="majorBidi"/>
                <w:b/>
                <w:bCs/>
                <w:sz w:val="24"/>
                <w:szCs w:val="24"/>
                <w:rtl/>
              </w:rPr>
              <w:t xml:space="preserve">التاريخ: </w:t>
            </w:r>
            <w:r>
              <w:rPr>
                <w:rFonts w:asciiTheme="majorBidi" w:hAnsiTheme="majorBidi" w:cstheme="majorBidi" w:hint="cs"/>
                <w:sz w:val="24"/>
                <w:szCs w:val="24"/>
                <w:rtl/>
              </w:rPr>
              <w:t>_________________</w:t>
            </w:r>
          </w:p>
        </w:tc>
      </w:tr>
      <w:tr w:rsidR="0071212E" w:rsidRPr="00304BA9" w14:paraId="7D9033E1" w14:textId="77777777" w:rsidTr="00467813">
        <w:tc>
          <w:tcPr>
            <w:tcW w:w="4608" w:type="dxa"/>
          </w:tcPr>
          <w:p w14:paraId="0F7CAD66" w14:textId="2F9FC9C7" w:rsidR="0071212E" w:rsidRPr="00304BA9" w:rsidRDefault="0071212E" w:rsidP="00467813">
            <w:pPr>
              <w:spacing w:before="60" w:after="60"/>
              <w:jc w:val="both"/>
              <w:rPr>
                <w:rFonts w:asciiTheme="majorBidi" w:hAnsiTheme="majorBidi" w:cstheme="majorBidi"/>
              </w:rPr>
            </w:pPr>
            <w:permStart w:id="624232462" w:edGrp="everyone" w:colFirst="0" w:colLast="0"/>
            <w:permStart w:id="478823929" w:edGrp="everyone" w:colFirst="1" w:colLast="1"/>
            <w:permStart w:id="1170809195" w:edGrp="everyone" w:colFirst="2" w:colLast="2"/>
            <w:permEnd w:id="1298093059"/>
            <w:permEnd w:id="1526033967"/>
            <w:permEnd w:id="84817519"/>
            <w:r w:rsidRPr="007E0B69">
              <w:rPr>
                <w:rFonts w:asciiTheme="majorBidi" w:hAnsiTheme="majorBidi" w:cstheme="majorBidi"/>
                <w:b/>
                <w:bCs/>
              </w:rPr>
              <w:t>Signature:</w:t>
            </w:r>
            <w:r>
              <w:rPr>
                <w:rFonts w:asciiTheme="majorBidi" w:hAnsiTheme="majorBidi" w:cstheme="majorBidi"/>
              </w:rPr>
              <w:t xml:space="preserve"> </w:t>
            </w:r>
          </w:p>
        </w:tc>
        <w:tc>
          <w:tcPr>
            <w:tcW w:w="236" w:type="dxa"/>
          </w:tcPr>
          <w:p w14:paraId="3D14E3C4" w14:textId="77777777" w:rsidR="0071212E" w:rsidRPr="00304BA9" w:rsidRDefault="0071212E" w:rsidP="00467813">
            <w:pPr>
              <w:bidi/>
              <w:spacing w:before="60" w:after="60"/>
              <w:jc w:val="both"/>
              <w:rPr>
                <w:rFonts w:asciiTheme="majorBidi" w:hAnsiTheme="majorBidi" w:cstheme="majorBidi"/>
              </w:rPr>
            </w:pPr>
          </w:p>
        </w:tc>
        <w:tc>
          <w:tcPr>
            <w:tcW w:w="4608" w:type="dxa"/>
          </w:tcPr>
          <w:p w14:paraId="6572BB81" w14:textId="77777777" w:rsidR="0071212E" w:rsidRPr="009766DF" w:rsidRDefault="0071212E" w:rsidP="00467813">
            <w:pPr>
              <w:bidi/>
              <w:spacing w:before="60" w:after="60"/>
              <w:jc w:val="both"/>
              <w:rPr>
                <w:rFonts w:asciiTheme="majorBidi" w:hAnsiTheme="majorBidi" w:cstheme="majorBidi"/>
                <w:sz w:val="24"/>
                <w:szCs w:val="24"/>
              </w:rPr>
            </w:pPr>
            <w:r w:rsidRPr="009766DF">
              <w:rPr>
                <w:rFonts w:asciiTheme="majorBidi" w:eastAsia="Calibri" w:hAnsiTheme="majorBidi" w:cstheme="majorBidi"/>
                <w:b/>
                <w:bCs/>
                <w:sz w:val="24"/>
                <w:szCs w:val="24"/>
                <w:rtl/>
              </w:rPr>
              <w:t>التوقيع:</w:t>
            </w:r>
          </w:p>
        </w:tc>
      </w:tr>
      <w:bookmarkEnd w:id="4"/>
      <w:permEnd w:id="624232462"/>
      <w:permEnd w:id="478823929"/>
      <w:permEnd w:id="1170809195"/>
    </w:tbl>
    <w:p w14:paraId="20232DC9" w14:textId="13A70F75" w:rsidR="0071212E" w:rsidRDefault="0071212E"/>
    <w:p w14:paraId="00A032FE" w14:textId="6EEE2DF8" w:rsidR="0071212E" w:rsidRDefault="0071212E"/>
    <w:p w14:paraId="1CD0EBE1" w14:textId="77777777" w:rsidR="0071212E" w:rsidRDefault="0071212E"/>
    <w:bookmarkEnd w:id="0"/>
    <w:p w14:paraId="15F5D3A9" w14:textId="06C06E23" w:rsidR="0071212E" w:rsidRDefault="0071212E"/>
    <w:sectPr w:rsidR="0071212E" w:rsidSect="00AB1BC2">
      <w:headerReference w:type="default" r:id="rId8"/>
      <w:headerReference w:type="first" r:id="rId9"/>
      <w:pgSz w:w="11906" w:h="16838" w:code="9"/>
      <w:pgMar w:top="1440" w:right="1440" w:bottom="1440" w:left="1440" w:header="432"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2B07E" w14:textId="77777777" w:rsidR="00021292" w:rsidRDefault="00021292" w:rsidP="0071212E">
      <w:pPr>
        <w:spacing w:after="0" w:line="240" w:lineRule="auto"/>
      </w:pPr>
      <w:r>
        <w:separator/>
      </w:r>
    </w:p>
  </w:endnote>
  <w:endnote w:type="continuationSeparator" w:id="0">
    <w:p w14:paraId="52E88F81" w14:textId="77777777" w:rsidR="00021292" w:rsidRDefault="00021292" w:rsidP="00712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linma TheSans">
    <w:altName w:val="Calibri"/>
    <w:charset w:val="00"/>
    <w:family w:val="swiss"/>
    <w:pitch w:val="variable"/>
    <w:sig w:usb0="00000000" w:usb1="8000004A" w:usb2="00000008" w:usb3="00000000" w:csb0="0000004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2F2DC" w14:textId="77777777" w:rsidR="00021292" w:rsidRDefault="00021292" w:rsidP="0071212E">
      <w:pPr>
        <w:spacing w:after="0" w:line="240" w:lineRule="auto"/>
      </w:pPr>
      <w:r>
        <w:separator/>
      </w:r>
    </w:p>
  </w:footnote>
  <w:footnote w:type="continuationSeparator" w:id="0">
    <w:p w14:paraId="1085E9D4" w14:textId="77777777" w:rsidR="00021292" w:rsidRDefault="00021292" w:rsidP="007121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88E3" w14:textId="5FA99948" w:rsidR="00D242A5" w:rsidRDefault="00CD6AAD">
    <w:pPr>
      <w:pStyle w:val="Header"/>
    </w:pPr>
    <w:r>
      <w:rPr>
        <w:noProof/>
      </w:rPr>
      <w:drawing>
        <wp:anchor distT="0" distB="0" distL="114300" distR="114300" simplePos="0" relativeHeight="251659264" behindDoc="1" locked="0" layoutInCell="1" allowOverlap="1" wp14:anchorId="7DEC4713" wp14:editId="086A4477">
          <wp:simplePos x="0" y="0"/>
          <wp:positionH relativeFrom="page">
            <wp:align>left</wp:align>
          </wp:positionH>
          <wp:positionV relativeFrom="paragraph">
            <wp:posOffset>-279400</wp:posOffset>
          </wp:positionV>
          <wp:extent cx="7620000" cy="10770308"/>
          <wp:effectExtent l="0" t="0" r="0" b="0"/>
          <wp:wrapNone/>
          <wp:docPr id="956798567" name="Picture 3" descr="A white background with black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005166" name="Picture 3" descr="A white background with black dots&#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620000" cy="10770308"/>
                  </a:xfrm>
                  <a:prstGeom prst="rect">
                    <a:avLst/>
                  </a:prstGeom>
                </pic:spPr>
              </pic:pic>
            </a:graphicData>
          </a:graphic>
          <wp14:sizeRelH relativeFrom="margin">
            <wp14:pctWidth>0</wp14:pctWidth>
          </wp14:sizeRelH>
          <wp14:sizeRelV relativeFrom="margin">
            <wp14:pctHeight>0</wp14:pctHeight>
          </wp14:sizeRelV>
        </wp:anchor>
      </w:drawing>
    </w:r>
    <w:r w:rsidR="00D242A5">
      <w:ptab w:relativeTo="margin" w:alignment="lef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265C" w14:textId="1D8D3D18" w:rsidR="00CD6AAD" w:rsidRDefault="00CD6AAD">
    <w:pPr>
      <w:pStyle w:val="Header"/>
    </w:pPr>
    <w:r>
      <w:rPr>
        <w:noProof/>
      </w:rPr>
      <w:drawing>
        <wp:anchor distT="0" distB="0" distL="114300" distR="114300" simplePos="0" relativeHeight="251661312" behindDoc="1" locked="0" layoutInCell="1" allowOverlap="1" wp14:anchorId="4E6D8D2C" wp14:editId="3A29F464">
          <wp:simplePos x="0" y="0"/>
          <wp:positionH relativeFrom="page">
            <wp:align>left</wp:align>
          </wp:positionH>
          <wp:positionV relativeFrom="paragraph">
            <wp:posOffset>-279400</wp:posOffset>
          </wp:positionV>
          <wp:extent cx="7620000" cy="10770308"/>
          <wp:effectExtent l="0" t="0" r="0" b="0"/>
          <wp:wrapNone/>
          <wp:docPr id="519769436" name="Picture 3" descr="A white background with black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005166" name="Picture 3" descr="A white background with black dots&#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620000" cy="1077030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841"/>
    <w:multiLevelType w:val="hybridMultilevel"/>
    <w:tmpl w:val="CBD2B42C"/>
    <w:lvl w:ilvl="0" w:tplc="6DC22E84">
      <w:start w:val="1"/>
      <w:numFmt w:val="arabicAbjad"/>
      <w:lvlText w:val="%1-"/>
      <w:lvlJc w:val="left"/>
      <w:pPr>
        <w:ind w:left="1080" w:hanging="360"/>
      </w:pPr>
      <w:rPr>
        <w:rFonts w:ascii="Alinma TheSans" w:hAnsi="Alinma TheSans" w:cs="Alinma TheSans" w:hint="default"/>
        <w:sz w:val="20"/>
        <w:szCs w:val="20"/>
        <w:lang w:val="en-US"/>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 w15:restartNumberingAfterBreak="0">
    <w:nsid w:val="01635552"/>
    <w:multiLevelType w:val="hybridMultilevel"/>
    <w:tmpl w:val="8626DD4C"/>
    <w:lvl w:ilvl="0" w:tplc="58DEA744">
      <w:start w:val="1"/>
      <w:numFmt w:val="decimal"/>
      <w:lvlText w:val="%1."/>
      <w:lvlJc w:val="left"/>
      <w:pPr>
        <w:tabs>
          <w:tab w:val="num" w:pos="360"/>
        </w:tabs>
        <w:ind w:left="360" w:hanging="360"/>
      </w:pPr>
      <w:rPr>
        <w:rFonts w:ascii="Times New Roman" w:hAnsi="Times New Roman" w:cs="Times New Roman" w:hint="default"/>
        <w:b/>
        <w:bCs/>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 w15:restartNumberingAfterBreak="0">
    <w:nsid w:val="04782720"/>
    <w:multiLevelType w:val="hybridMultilevel"/>
    <w:tmpl w:val="B4301394"/>
    <w:lvl w:ilvl="0" w:tplc="8FC88250">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 w15:restartNumberingAfterBreak="0">
    <w:nsid w:val="0C55597C"/>
    <w:multiLevelType w:val="hybridMultilevel"/>
    <w:tmpl w:val="C4604E24"/>
    <w:lvl w:ilvl="0" w:tplc="B97A0C42">
      <w:start w:val="1"/>
      <w:numFmt w:val="upperLetter"/>
      <w:lvlText w:val="%1."/>
      <w:lvlJc w:val="left"/>
      <w:pPr>
        <w:ind w:left="288" w:hanging="28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AE3003"/>
    <w:multiLevelType w:val="hybridMultilevel"/>
    <w:tmpl w:val="7DAA4224"/>
    <w:lvl w:ilvl="0" w:tplc="6DC22E84">
      <w:start w:val="1"/>
      <w:numFmt w:val="arabicAbjad"/>
      <w:lvlText w:val="%1-"/>
      <w:lvlJc w:val="left"/>
      <w:pPr>
        <w:ind w:left="720" w:hanging="360"/>
      </w:pPr>
      <w:rPr>
        <w:rFonts w:ascii="Alinma TheSans" w:hAnsi="Alinma TheSans" w:cs="Alinma TheSans" w:hint="default"/>
        <w:sz w:val="20"/>
        <w:szCs w:val="20"/>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681AED"/>
    <w:multiLevelType w:val="hybridMultilevel"/>
    <w:tmpl w:val="73AE6742"/>
    <w:lvl w:ilvl="0" w:tplc="C50041AE">
      <w:start w:val="4"/>
      <w:numFmt w:val="decimal"/>
      <w:lvlText w:val="%1-"/>
      <w:lvlJc w:val="left"/>
      <w:pPr>
        <w:ind w:left="288" w:hanging="288"/>
      </w:pPr>
      <w:rPr>
        <w:rFonts w:cs="Times New Roman"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184CCF"/>
    <w:multiLevelType w:val="hybridMultilevel"/>
    <w:tmpl w:val="73AE6742"/>
    <w:lvl w:ilvl="0" w:tplc="C50041AE">
      <w:start w:val="4"/>
      <w:numFmt w:val="decimal"/>
      <w:lvlText w:val="%1-"/>
      <w:lvlJc w:val="left"/>
      <w:pPr>
        <w:ind w:left="288" w:hanging="288"/>
      </w:pPr>
      <w:rPr>
        <w:rFonts w:cs="Times New Roman"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A306DA"/>
    <w:multiLevelType w:val="hybridMultilevel"/>
    <w:tmpl w:val="AFD2A9A8"/>
    <w:lvl w:ilvl="0" w:tplc="3A10D772">
      <w:start w:val="1"/>
      <w:numFmt w:val="decimal"/>
      <w:lvlText w:val="%1-"/>
      <w:lvlJc w:val="left"/>
      <w:pPr>
        <w:ind w:left="720" w:hanging="360"/>
      </w:pPr>
      <w:rPr>
        <w:rFonts w:cs="Times New Roman"/>
        <w:lang w:bidi="ar-S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8" w15:restartNumberingAfterBreak="0">
    <w:nsid w:val="1D3E0915"/>
    <w:multiLevelType w:val="hybridMultilevel"/>
    <w:tmpl w:val="50D44D22"/>
    <w:lvl w:ilvl="0" w:tplc="38988B8E">
      <w:start w:val="1"/>
      <w:numFmt w:val="decimal"/>
      <w:lvlText w:val="1.%1"/>
      <w:lvlJc w:val="left"/>
      <w:pPr>
        <w:ind w:left="288" w:hanging="288"/>
      </w:pPr>
      <w:rPr>
        <w:rFonts w:hint="default"/>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9" w15:restartNumberingAfterBreak="0">
    <w:nsid w:val="26083562"/>
    <w:multiLevelType w:val="multilevel"/>
    <w:tmpl w:val="535AF736"/>
    <w:lvl w:ilvl="0">
      <w:start w:val="3"/>
      <w:numFmt w:val="decimal"/>
      <w:lvlText w:val="%1"/>
      <w:lvlJc w:val="left"/>
      <w:pPr>
        <w:ind w:left="360" w:hanging="360"/>
      </w:pPr>
      <w:rPr>
        <w:rFonts w:eastAsiaTheme="minorHAnsi" w:hint="default"/>
        <w:color w:val="auto"/>
      </w:rPr>
    </w:lvl>
    <w:lvl w:ilvl="1">
      <w:start w:val="1"/>
      <w:numFmt w:val="decimal"/>
      <w:lvlText w:val="%1.%2"/>
      <w:lvlJc w:val="left"/>
      <w:pPr>
        <w:ind w:left="360" w:hanging="36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440" w:hanging="1440"/>
      </w:pPr>
      <w:rPr>
        <w:rFonts w:eastAsiaTheme="minorHAnsi" w:hint="default"/>
        <w:color w:val="auto"/>
      </w:rPr>
    </w:lvl>
  </w:abstractNum>
  <w:abstractNum w:abstractNumId="10" w15:restartNumberingAfterBreak="0">
    <w:nsid w:val="2A3F6813"/>
    <w:multiLevelType w:val="hybridMultilevel"/>
    <w:tmpl w:val="C79886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BAF0611"/>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2FFE5E61"/>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30236BC5"/>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38CA5F85"/>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3CF41A5F"/>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3E881AB7"/>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3FCF1781"/>
    <w:multiLevelType w:val="multilevel"/>
    <w:tmpl w:val="A234477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D9117E"/>
    <w:multiLevelType w:val="hybridMultilevel"/>
    <w:tmpl w:val="A4EA4F16"/>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BF11063"/>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E304C77"/>
    <w:multiLevelType w:val="hybridMultilevel"/>
    <w:tmpl w:val="658E823E"/>
    <w:lvl w:ilvl="0" w:tplc="1212A3D4">
      <w:start w:val="1"/>
      <w:numFmt w:val="decimal"/>
      <w:lvlText w:val="%1-"/>
      <w:lvlJc w:val="left"/>
      <w:pPr>
        <w:ind w:left="450" w:hanging="360"/>
      </w:pPr>
      <w:rPr>
        <w:rFonts w:cs="Times New Roman"/>
      </w:rPr>
    </w:lvl>
    <w:lvl w:ilvl="1" w:tplc="08090019">
      <w:start w:val="1"/>
      <w:numFmt w:val="lowerLetter"/>
      <w:lvlText w:val="%2."/>
      <w:lvlJc w:val="left"/>
      <w:pPr>
        <w:ind w:left="1170" w:hanging="360"/>
      </w:pPr>
      <w:rPr>
        <w:rFonts w:cs="Times New Roman"/>
      </w:rPr>
    </w:lvl>
    <w:lvl w:ilvl="2" w:tplc="0809001B">
      <w:start w:val="1"/>
      <w:numFmt w:val="lowerRoman"/>
      <w:lvlText w:val="%3."/>
      <w:lvlJc w:val="right"/>
      <w:pPr>
        <w:ind w:left="1890" w:hanging="180"/>
      </w:pPr>
      <w:rPr>
        <w:rFonts w:cs="Times New Roman"/>
      </w:rPr>
    </w:lvl>
    <w:lvl w:ilvl="3" w:tplc="0809000F">
      <w:start w:val="1"/>
      <w:numFmt w:val="decimal"/>
      <w:lvlText w:val="%4."/>
      <w:lvlJc w:val="left"/>
      <w:pPr>
        <w:ind w:left="2610" w:hanging="360"/>
      </w:pPr>
      <w:rPr>
        <w:rFonts w:cs="Times New Roman"/>
      </w:rPr>
    </w:lvl>
    <w:lvl w:ilvl="4" w:tplc="08090019">
      <w:start w:val="1"/>
      <w:numFmt w:val="lowerLetter"/>
      <w:lvlText w:val="%5."/>
      <w:lvlJc w:val="left"/>
      <w:pPr>
        <w:ind w:left="3330" w:hanging="360"/>
      </w:pPr>
      <w:rPr>
        <w:rFonts w:cs="Times New Roman"/>
      </w:rPr>
    </w:lvl>
    <w:lvl w:ilvl="5" w:tplc="0809001B">
      <w:start w:val="1"/>
      <w:numFmt w:val="lowerRoman"/>
      <w:lvlText w:val="%6."/>
      <w:lvlJc w:val="right"/>
      <w:pPr>
        <w:ind w:left="4050" w:hanging="180"/>
      </w:pPr>
      <w:rPr>
        <w:rFonts w:cs="Times New Roman"/>
      </w:rPr>
    </w:lvl>
    <w:lvl w:ilvl="6" w:tplc="0809000F">
      <w:start w:val="1"/>
      <w:numFmt w:val="decimal"/>
      <w:lvlText w:val="%7."/>
      <w:lvlJc w:val="left"/>
      <w:pPr>
        <w:ind w:left="4770" w:hanging="360"/>
      </w:pPr>
      <w:rPr>
        <w:rFonts w:cs="Times New Roman"/>
      </w:rPr>
    </w:lvl>
    <w:lvl w:ilvl="7" w:tplc="08090019">
      <w:start w:val="1"/>
      <w:numFmt w:val="lowerLetter"/>
      <w:lvlText w:val="%8."/>
      <w:lvlJc w:val="left"/>
      <w:pPr>
        <w:ind w:left="5490" w:hanging="360"/>
      </w:pPr>
      <w:rPr>
        <w:rFonts w:cs="Times New Roman"/>
      </w:rPr>
    </w:lvl>
    <w:lvl w:ilvl="8" w:tplc="0809001B">
      <w:start w:val="1"/>
      <w:numFmt w:val="lowerRoman"/>
      <w:lvlText w:val="%9."/>
      <w:lvlJc w:val="right"/>
      <w:pPr>
        <w:ind w:left="6210" w:hanging="180"/>
      </w:pPr>
      <w:rPr>
        <w:rFonts w:cs="Times New Roman"/>
      </w:rPr>
    </w:lvl>
  </w:abstractNum>
  <w:abstractNum w:abstractNumId="21" w15:restartNumberingAfterBreak="0">
    <w:nsid w:val="54E3592B"/>
    <w:multiLevelType w:val="hybridMultilevel"/>
    <w:tmpl w:val="B0F422F4"/>
    <w:lvl w:ilvl="0" w:tplc="1212A3D4">
      <w:start w:val="1"/>
      <w:numFmt w:val="decimal"/>
      <w:lvlText w:val="%1-"/>
      <w:lvlJc w:val="left"/>
      <w:pPr>
        <w:ind w:left="450" w:hanging="360"/>
      </w:pPr>
      <w:rPr>
        <w:rFonts w:cs="Times New Roman"/>
      </w:rPr>
    </w:lvl>
    <w:lvl w:ilvl="1" w:tplc="08090019">
      <w:start w:val="1"/>
      <w:numFmt w:val="lowerLetter"/>
      <w:lvlText w:val="%2."/>
      <w:lvlJc w:val="left"/>
      <w:pPr>
        <w:ind w:left="1170" w:hanging="360"/>
      </w:pPr>
      <w:rPr>
        <w:rFonts w:cs="Times New Roman"/>
      </w:rPr>
    </w:lvl>
    <w:lvl w:ilvl="2" w:tplc="0809001B">
      <w:start w:val="1"/>
      <w:numFmt w:val="lowerRoman"/>
      <w:lvlText w:val="%3."/>
      <w:lvlJc w:val="right"/>
      <w:pPr>
        <w:ind w:left="1890" w:hanging="180"/>
      </w:pPr>
      <w:rPr>
        <w:rFonts w:cs="Times New Roman"/>
      </w:rPr>
    </w:lvl>
    <w:lvl w:ilvl="3" w:tplc="0809000F">
      <w:start w:val="1"/>
      <w:numFmt w:val="decimal"/>
      <w:lvlText w:val="%4."/>
      <w:lvlJc w:val="left"/>
      <w:pPr>
        <w:ind w:left="2610" w:hanging="360"/>
      </w:pPr>
      <w:rPr>
        <w:rFonts w:cs="Times New Roman"/>
      </w:rPr>
    </w:lvl>
    <w:lvl w:ilvl="4" w:tplc="08090019">
      <w:start w:val="1"/>
      <w:numFmt w:val="lowerLetter"/>
      <w:lvlText w:val="%5."/>
      <w:lvlJc w:val="left"/>
      <w:pPr>
        <w:ind w:left="3330" w:hanging="360"/>
      </w:pPr>
      <w:rPr>
        <w:rFonts w:cs="Times New Roman"/>
      </w:rPr>
    </w:lvl>
    <w:lvl w:ilvl="5" w:tplc="0809001B">
      <w:start w:val="1"/>
      <w:numFmt w:val="lowerRoman"/>
      <w:lvlText w:val="%6."/>
      <w:lvlJc w:val="right"/>
      <w:pPr>
        <w:ind w:left="4050" w:hanging="180"/>
      </w:pPr>
      <w:rPr>
        <w:rFonts w:cs="Times New Roman"/>
      </w:rPr>
    </w:lvl>
    <w:lvl w:ilvl="6" w:tplc="0809000F">
      <w:start w:val="1"/>
      <w:numFmt w:val="decimal"/>
      <w:lvlText w:val="%7."/>
      <w:lvlJc w:val="left"/>
      <w:pPr>
        <w:ind w:left="4770" w:hanging="360"/>
      </w:pPr>
      <w:rPr>
        <w:rFonts w:cs="Times New Roman"/>
      </w:rPr>
    </w:lvl>
    <w:lvl w:ilvl="7" w:tplc="08090019">
      <w:start w:val="1"/>
      <w:numFmt w:val="lowerLetter"/>
      <w:lvlText w:val="%8."/>
      <w:lvlJc w:val="left"/>
      <w:pPr>
        <w:ind w:left="5490" w:hanging="360"/>
      </w:pPr>
      <w:rPr>
        <w:rFonts w:cs="Times New Roman"/>
      </w:rPr>
    </w:lvl>
    <w:lvl w:ilvl="8" w:tplc="0809001B">
      <w:start w:val="1"/>
      <w:numFmt w:val="lowerRoman"/>
      <w:lvlText w:val="%9."/>
      <w:lvlJc w:val="right"/>
      <w:pPr>
        <w:ind w:left="6210" w:hanging="180"/>
      </w:pPr>
      <w:rPr>
        <w:rFonts w:cs="Times New Roman"/>
      </w:rPr>
    </w:lvl>
  </w:abstractNum>
  <w:abstractNum w:abstractNumId="22" w15:restartNumberingAfterBreak="0">
    <w:nsid w:val="57F05556"/>
    <w:multiLevelType w:val="hybridMultilevel"/>
    <w:tmpl w:val="A42EF0A0"/>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5A3861A8"/>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5DA5455B"/>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6244218E"/>
    <w:multiLevelType w:val="hybridMultilevel"/>
    <w:tmpl w:val="69A0BE98"/>
    <w:lvl w:ilvl="0" w:tplc="AFFE3C36">
      <w:start w:val="1"/>
      <w:numFmt w:val="arabicAlpha"/>
      <w:lvlText w:val="%1."/>
      <w:lvlJc w:val="left"/>
      <w:pPr>
        <w:ind w:left="288" w:hanging="28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3370E8"/>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68930D34"/>
    <w:multiLevelType w:val="hybridMultilevel"/>
    <w:tmpl w:val="AFD2A9A8"/>
    <w:lvl w:ilvl="0" w:tplc="3A10D772">
      <w:start w:val="1"/>
      <w:numFmt w:val="decimal"/>
      <w:lvlText w:val="%1-"/>
      <w:lvlJc w:val="left"/>
      <w:pPr>
        <w:ind w:left="720" w:hanging="360"/>
      </w:pPr>
      <w:rPr>
        <w:rFonts w:cs="Times New Roman"/>
        <w:lang w:bidi="ar-S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8" w15:restartNumberingAfterBreak="0">
    <w:nsid w:val="6A1B4F41"/>
    <w:multiLevelType w:val="multilevel"/>
    <w:tmpl w:val="A23447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4A5C39"/>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6BC0013D"/>
    <w:multiLevelType w:val="hybridMultilevel"/>
    <w:tmpl w:val="0ACA4C8A"/>
    <w:lvl w:ilvl="0" w:tplc="36141738">
      <w:start w:val="1"/>
      <w:numFmt w:val="decimal"/>
      <w:lvlText w:val="%1-"/>
      <w:lvlJc w:val="left"/>
      <w:pPr>
        <w:ind w:left="288" w:hanging="288"/>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6BEE643E"/>
    <w:multiLevelType w:val="hybridMultilevel"/>
    <w:tmpl w:val="7B747528"/>
    <w:lvl w:ilvl="0" w:tplc="04090015">
      <w:start w:val="1"/>
      <w:numFmt w:val="upperLetter"/>
      <w:lvlText w:val="%1."/>
      <w:lvlJc w:val="left"/>
      <w:pPr>
        <w:tabs>
          <w:tab w:val="num" w:pos="1080"/>
        </w:tabs>
        <w:ind w:left="108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700"/>
        </w:tabs>
        <w:ind w:left="2700" w:hanging="36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2" w15:restartNumberingAfterBreak="0">
    <w:nsid w:val="6C055255"/>
    <w:multiLevelType w:val="multilevel"/>
    <w:tmpl w:val="A234477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724C2D"/>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15:restartNumberingAfterBreak="0">
    <w:nsid w:val="7B91368A"/>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E3803DF"/>
    <w:multiLevelType w:val="hybridMultilevel"/>
    <w:tmpl w:val="5D4A46D8"/>
    <w:lvl w:ilvl="0" w:tplc="8ED86A48">
      <w:start w:val="1"/>
      <w:numFmt w:val="decimal"/>
      <w:lvlText w:val="%1-"/>
      <w:lvlJc w:val="left"/>
      <w:pPr>
        <w:ind w:left="54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16cid:durableId="772822684">
    <w:abstractNumId w:val="21"/>
  </w:num>
  <w:num w:numId="2" w16cid:durableId="1228421703">
    <w:abstractNumId w:val="20"/>
  </w:num>
  <w:num w:numId="3" w16cid:durableId="14563624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92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089731">
    <w:abstractNumId w:val="1"/>
  </w:num>
  <w:num w:numId="6" w16cid:durableId="6460862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2909670">
    <w:abstractNumId w:val="30"/>
  </w:num>
  <w:num w:numId="8" w16cid:durableId="1657223380">
    <w:abstractNumId w:val="0"/>
  </w:num>
  <w:num w:numId="9" w16cid:durableId="1664431041">
    <w:abstractNumId w:val="22"/>
  </w:num>
  <w:num w:numId="10" w16cid:durableId="45108064">
    <w:abstractNumId w:val="31"/>
  </w:num>
  <w:num w:numId="11" w16cid:durableId="1771313008">
    <w:abstractNumId w:val="18"/>
  </w:num>
  <w:num w:numId="12" w16cid:durableId="11238872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506491">
    <w:abstractNumId w:val="26"/>
  </w:num>
  <w:num w:numId="14" w16cid:durableId="1417509594">
    <w:abstractNumId w:val="19"/>
  </w:num>
  <w:num w:numId="15" w16cid:durableId="1518545284">
    <w:abstractNumId w:val="11"/>
  </w:num>
  <w:num w:numId="16" w16cid:durableId="1704865560">
    <w:abstractNumId w:val="29"/>
  </w:num>
  <w:num w:numId="17" w16cid:durableId="1737897106">
    <w:abstractNumId w:val="24"/>
  </w:num>
  <w:num w:numId="18" w16cid:durableId="1462068172">
    <w:abstractNumId w:val="14"/>
  </w:num>
  <w:num w:numId="19" w16cid:durableId="916787923">
    <w:abstractNumId w:val="13"/>
  </w:num>
  <w:num w:numId="20" w16cid:durableId="1435050263">
    <w:abstractNumId w:val="33"/>
  </w:num>
  <w:num w:numId="21" w16cid:durableId="31620352">
    <w:abstractNumId w:val="12"/>
  </w:num>
  <w:num w:numId="22" w16cid:durableId="1879119993">
    <w:abstractNumId w:val="34"/>
  </w:num>
  <w:num w:numId="23" w16cid:durableId="147136181">
    <w:abstractNumId w:val="16"/>
  </w:num>
  <w:num w:numId="24" w16cid:durableId="1701593076">
    <w:abstractNumId w:val="15"/>
  </w:num>
  <w:num w:numId="25" w16cid:durableId="244146978">
    <w:abstractNumId w:val="35"/>
  </w:num>
  <w:num w:numId="26" w16cid:durableId="920675341">
    <w:abstractNumId w:val="23"/>
  </w:num>
  <w:num w:numId="27" w16cid:durableId="1324579814">
    <w:abstractNumId w:val="4"/>
  </w:num>
  <w:num w:numId="28" w16cid:durableId="734008399">
    <w:abstractNumId w:val="10"/>
  </w:num>
  <w:num w:numId="29" w16cid:durableId="266887446">
    <w:abstractNumId w:val="9"/>
  </w:num>
  <w:num w:numId="30" w16cid:durableId="178932633">
    <w:abstractNumId w:val="3"/>
  </w:num>
  <w:num w:numId="31" w16cid:durableId="446702208">
    <w:abstractNumId w:val="25"/>
  </w:num>
  <w:num w:numId="32" w16cid:durableId="1679773824">
    <w:abstractNumId w:val="8"/>
  </w:num>
  <w:num w:numId="33" w16cid:durableId="1733501487">
    <w:abstractNumId w:val="32"/>
  </w:num>
  <w:num w:numId="34" w16cid:durableId="1941058140">
    <w:abstractNumId w:val="17"/>
  </w:num>
  <w:num w:numId="35" w16cid:durableId="1333604643">
    <w:abstractNumId w:val="28"/>
  </w:num>
  <w:num w:numId="36" w16cid:durableId="2071885252">
    <w:abstractNumId w:val="7"/>
  </w:num>
  <w:num w:numId="37" w16cid:durableId="1893420044">
    <w:abstractNumId w:val="27"/>
  </w:num>
  <w:num w:numId="38" w16cid:durableId="426732253">
    <w:abstractNumId w:val="5"/>
  </w:num>
  <w:num w:numId="39" w16cid:durableId="1691768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1" w:cryptProviderType="rsaAES" w:cryptAlgorithmClass="hash" w:cryptAlgorithmType="typeAny" w:cryptAlgorithmSid="14" w:cryptSpinCount="100000" w:hash="yLYcyOMchokQ/y27MIBPHsGeOEmmn20BXkLP66anoK8btnU1w7uKC9XBilBpEnm2fGXYQdBBf0GOjt0lpo0rhQ==" w:salt="5gS9Sv9aIYslXe2InifyZ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12E"/>
    <w:rsid w:val="00021292"/>
    <w:rsid w:val="00051CB7"/>
    <w:rsid w:val="00066FE1"/>
    <w:rsid w:val="000F2C07"/>
    <w:rsid w:val="00154E49"/>
    <w:rsid w:val="001826B0"/>
    <w:rsid w:val="001A1BCD"/>
    <w:rsid w:val="001B1445"/>
    <w:rsid w:val="002870BE"/>
    <w:rsid w:val="0029055D"/>
    <w:rsid w:val="002B0780"/>
    <w:rsid w:val="003E624E"/>
    <w:rsid w:val="004212E7"/>
    <w:rsid w:val="00470A73"/>
    <w:rsid w:val="0055579E"/>
    <w:rsid w:val="005809A3"/>
    <w:rsid w:val="005B3FDB"/>
    <w:rsid w:val="005B4A2D"/>
    <w:rsid w:val="005F1F1A"/>
    <w:rsid w:val="0061522F"/>
    <w:rsid w:val="00661ECD"/>
    <w:rsid w:val="006F578F"/>
    <w:rsid w:val="00705769"/>
    <w:rsid w:val="0071212E"/>
    <w:rsid w:val="00737152"/>
    <w:rsid w:val="007D4B77"/>
    <w:rsid w:val="008B5A97"/>
    <w:rsid w:val="008F54A7"/>
    <w:rsid w:val="00912F7C"/>
    <w:rsid w:val="009E2C87"/>
    <w:rsid w:val="00A02459"/>
    <w:rsid w:val="00AB1BC2"/>
    <w:rsid w:val="00BC3EDF"/>
    <w:rsid w:val="00C15412"/>
    <w:rsid w:val="00C46005"/>
    <w:rsid w:val="00C56089"/>
    <w:rsid w:val="00C71F7B"/>
    <w:rsid w:val="00CD6AAD"/>
    <w:rsid w:val="00CE19CF"/>
    <w:rsid w:val="00CF42D5"/>
    <w:rsid w:val="00D242A5"/>
    <w:rsid w:val="00D90197"/>
    <w:rsid w:val="00DC62F8"/>
    <w:rsid w:val="00DD38C8"/>
    <w:rsid w:val="00E366F5"/>
    <w:rsid w:val="00E37909"/>
    <w:rsid w:val="00F0237B"/>
    <w:rsid w:val="00F030E4"/>
    <w:rsid w:val="00F52303"/>
    <w:rsid w:val="00FF4C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BE603"/>
  <w15:chartTrackingRefBased/>
  <w15:docId w15:val="{CF46709F-006A-473B-8AB6-3A991E3DA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21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212E"/>
  </w:style>
  <w:style w:type="paragraph" w:styleId="Footer">
    <w:name w:val="footer"/>
    <w:basedOn w:val="Normal"/>
    <w:link w:val="FooterChar"/>
    <w:uiPriority w:val="99"/>
    <w:unhideWhenUsed/>
    <w:rsid w:val="007121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212E"/>
  </w:style>
  <w:style w:type="table" w:styleId="TableGrid">
    <w:name w:val="Table Grid"/>
    <w:basedOn w:val="TableNormal"/>
    <w:uiPriority w:val="39"/>
    <w:rsid w:val="007121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71212E"/>
    <w:pPr>
      <w:spacing w:after="200" w:line="276" w:lineRule="auto"/>
      <w:ind w:left="720"/>
      <w:contextualSpacing/>
    </w:pPr>
    <w:rPr>
      <w:rFonts w:eastAsiaTheme="minorEastAsia"/>
    </w:rPr>
  </w:style>
  <w:style w:type="paragraph" w:styleId="BodyTextIndent">
    <w:name w:val="Body Text Indent"/>
    <w:basedOn w:val="Normal"/>
    <w:link w:val="BodyTextIndentChar"/>
    <w:uiPriority w:val="99"/>
    <w:unhideWhenUsed/>
    <w:rsid w:val="0071212E"/>
    <w:pPr>
      <w:spacing w:after="120" w:line="276" w:lineRule="auto"/>
      <w:ind w:left="283"/>
    </w:pPr>
    <w:rPr>
      <w:rFonts w:eastAsiaTheme="minorEastAsia"/>
    </w:rPr>
  </w:style>
  <w:style w:type="character" w:customStyle="1" w:styleId="BodyTextIndentChar">
    <w:name w:val="Body Text Indent Char"/>
    <w:basedOn w:val="DefaultParagraphFont"/>
    <w:link w:val="BodyTextIndent"/>
    <w:uiPriority w:val="99"/>
    <w:rsid w:val="0071212E"/>
    <w:rPr>
      <w:rFonts w:eastAsiaTheme="minorEastAsia"/>
    </w:rPr>
  </w:style>
  <w:style w:type="paragraph" w:styleId="BalloonText">
    <w:name w:val="Balloon Text"/>
    <w:basedOn w:val="Normal"/>
    <w:link w:val="BalloonTextChar"/>
    <w:uiPriority w:val="99"/>
    <w:semiHidden/>
    <w:unhideWhenUsed/>
    <w:rsid w:val="007121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12E"/>
    <w:rPr>
      <w:rFonts w:ascii="Segoe UI" w:hAnsi="Segoe UI" w:cs="Segoe UI"/>
      <w:sz w:val="18"/>
      <w:szCs w:val="18"/>
    </w:rPr>
  </w:style>
  <w:style w:type="character" w:styleId="CommentReference">
    <w:name w:val="annotation reference"/>
    <w:basedOn w:val="DefaultParagraphFont"/>
    <w:uiPriority w:val="99"/>
    <w:semiHidden/>
    <w:unhideWhenUsed/>
    <w:rsid w:val="0071212E"/>
    <w:rPr>
      <w:sz w:val="16"/>
      <w:szCs w:val="16"/>
    </w:rPr>
  </w:style>
  <w:style w:type="paragraph" w:styleId="CommentText">
    <w:name w:val="annotation text"/>
    <w:basedOn w:val="Normal"/>
    <w:link w:val="CommentTextChar"/>
    <w:uiPriority w:val="99"/>
    <w:semiHidden/>
    <w:unhideWhenUsed/>
    <w:rsid w:val="0071212E"/>
    <w:pPr>
      <w:spacing w:line="240" w:lineRule="auto"/>
    </w:pPr>
    <w:rPr>
      <w:sz w:val="20"/>
      <w:szCs w:val="20"/>
    </w:rPr>
  </w:style>
  <w:style w:type="character" w:customStyle="1" w:styleId="CommentTextChar">
    <w:name w:val="Comment Text Char"/>
    <w:basedOn w:val="DefaultParagraphFont"/>
    <w:link w:val="CommentText"/>
    <w:uiPriority w:val="99"/>
    <w:semiHidden/>
    <w:rsid w:val="0071212E"/>
    <w:rPr>
      <w:sz w:val="20"/>
      <w:szCs w:val="20"/>
    </w:rPr>
  </w:style>
  <w:style w:type="paragraph" w:styleId="CommentSubject">
    <w:name w:val="annotation subject"/>
    <w:basedOn w:val="CommentText"/>
    <w:next w:val="CommentText"/>
    <w:link w:val="CommentSubjectChar"/>
    <w:uiPriority w:val="99"/>
    <w:semiHidden/>
    <w:unhideWhenUsed/>
    <w:rsid w:val="0071212E"/>
    <w:rPr>
      <w:b/>
      <w:bCs/>
    </w:rPr>
  </w:style>
  <w:style w:type="character" w:customStyle="1" w:styleId="CommentSubjectChar">
    <w:name w:val="Comment Subject Char"/>
    <w:basedOn w:val="CommentTextChar"/>
    <w:link w:val="CommentSubject"/>
    <w:uiPriority w:val="99"/>
    <w:semiHidden/>
    <w:rsid w:val="0071212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213BD-C817-467F-874C-0654C05F5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4340</Words>
  <Characters>24743</Characters>
  <Application>Microsoft Office Word</Application>
  <DocSecurity>8</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Razan Alnamlah</dc:creator>
  <cp:keywords/>
  <dc:description/>
  <cp:lastModifiedBy>Abdulaziz M. AlShahrani</cp:lastModifiedBy>
  <cp:revision>2</cp:revision>
  <cp:lastPrinted>2023-10-16T09:08:00Z</cp:lastPrinted>
  <dcterms:created xsi:type="dcterms:W3CDTF">2025-01-19T08:26:00Z</dcterms:created>
  <dcterms:modified xsi:type="dcterms:W3CDTF">2025-01-19T08:26:00Z</dcterms:modified>
</cp:coreProperties>
</file>